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AC" w:rsidRPr="00E7386E" w:rsidRDefault="0038730F">
      <w:pPr>
        <w:rPr>
          <w:rFonts w:ascii="仿宋" w:eastAsia="仿宋" w:hAnsi="仿宋"/>
          <w:b/>
          <w:sz w:val="28"/>
          <w:szCs w:val="28"/>
        </w:rPr>
      </w:pPr>
      <w:r w:rsidRPr="00E7386E">
        <w:rPr>
          <w:rFonts w:ascii="仿宋" w:eastAsia="仿宋" w:hAnsi="仿宋" w:hint="eastAsia"/>
          <w:b/>
          <w:sz w:val="28"/>
          <w:szCs w:val="28"/>
        </w:rPr>
        <w:t>附件</w:t>
      </w:r>
      <w:r w:rsidR="00E7386E" w:rsidRPr="00E7386E">
        <w:rPr>
          <w:rFonts w:ascii="仿宋" w:eastAsia="仿宋" w:hAnsi="仿宋" w:hint="eastAsia"/>
          <w:b/>
          <w:sz w:val="28"/>
          <w:szCs w:val="28"/>
        </w:rPr>
        <w:t>3</w:t>
      </w:r>
      <w:r w:rsidRPr="00E7386E">
        <w:rPr>
          <w:rFonts w:ascii="仿宋" w:eastAsia="仿宋" w:hAnsi="仿宋" w:hint="eastAsia"/>
          <w:b/>
          <w:sz w:val="28"/>
          <w:szCs w:val="28"/>
        </w:rPr>
        <w:t>：</w:t>
      </w:r>
      <w:r w:rsidR="00B45365" w:rsidRPr="00E7386E">
        <w:rPr>
          <w:rFonts w:ascii="仿宋" w:eastAsia="仿宋" w:hAnsi="仿宋" w:hint="eastAsia"/>
          <w:b/>
          <w:sz w:val="28"/>
          <w:szCs w:val="28"/>
        </w:rPr>
        <w:t>香料香精</w:t>
      </w:r>
      <w:r w:rsidRPr="00E7386E">
        <w:rPr>
          <w:rFonts w:ascii="仿宋" w:eastAsia="仿宋" w:hAnsi="仿宋" w:hint="eastAsia"/>
          <w:b/>
          <w:sz w:val="28"/>
          <w:szCs w:val="28"/>
        </w:rPr>
        <w:t>品牌信息采集表</w:t>
      </w:r>
    </w:p>
    <w:p w:rsidR="00387AD4" w:rsidRPr="00E7386E" w:rsidRDefault="00387AD4" w:rsidP="00776E11">
      <w:pPr>
        <w:jc w:val="center"/>
        <w:rPr>
          <w:rFonts w:ascii="仿宋" w:eastAsia="仿宋" w:hAnsi="仿宋"/>
          <w:sz w:val="32"/>
          <w:szCs w:val="32"/>
        </w:rPr>
      </w:pPr>
    </w:p>
    <w:p w:rsidR="00776E11" w:rsidRPr="00E7386E" w:rsidRDefault="00776E11" w:rsidP="00776E11">
      <w:pPr>
        <w:jc w:val="center"/>
        <w:rPr>
          <w:rFonts w:ascii="仿宋" w:eastAsia="仿宋" w:hAnsi="仿宋"/>
          <w:b/>
          <w:sz w:val="44"/>
          <w:szCs w:val="44"/>
        </w:rPr>
      </w:pPr>
      <w:r w:rsidRPr="00E7386E">
        <w:rPr>
          <w:rFonts w:ascii="仿宋" w:eastAsia="仿宋" w:hAnsi="仿宋" w:hint="eastAsia"/>
          <w:b/>
          <w:sz w:val="44"/>
          <w:szCs w:val="44"/>
        </w:rPr>
        <w:t>填表说明</w:t>
      </w:r>
    </w:p>
    <w:p w:rsidR="00387AD4" w:rsidRPr="00E7386E" w:rsidRDefault="00387AD4">
      <w:pPr>
        <w:rPr>
          <w:rFonts w:ascii="仿宋" w:eastAsia="仿宋" w:hAnsi="仿宋"/>
          <w:sz w:val="32"/>
          <w:szCs w:val="32"/>
        </w:rPr>
      </w:pPr>
    </w:p>
    <w:p w:rsidR="000F770A" w:rsidRPr="00E7386E" w:rsidRDefault="000F770A">
      <w:pPr>
        <w:rPr>
          <w:rFonts w:ascii="仿宋" w:eastAsia="仿宋" w:hAnsi="仿宋"/>
          <w:sz w:val="32"/>
          <w:szCs w:val="32"/>
        </w:rPr>
      </w:pPr>
      <w:r w:rsidRPr="00E7386E">
        <w:rPr>
          <w:rFonts w:ascii="仿宋" w:eastAsia="仿宋" w:hAnsi="仿宋" w:hint="eastAsia"/>
          <w:sz w:val="32"/>
          <w:szCs w:val="32"/>
        </w:rPr>
        <w:t>1</w:t>
      </w:r>
      <w:r w:rsidR="00AE0949" w:rsidRPr="00E7386E">
        <w:rPr>
          <w:rFonts w:ascii="仿宋" w:eastAsia="仿宋" w:hAnsi="仿宋" w:hint="eastAsia"/>
          <w:sz w:val="32"/>
          <w:szCs w:val="32"/>
        </w:rPr>
        <w:t>、各项内容须如实填写，带“</w:t>
      </w:r>
      <w:r w:rsidR="00AE0949" w:rsidRPr="00E7386E">
        <w:rPr>
          <w:rFonts w:ascii="仿宋" w:eastAsia="仿宋" w:hAnsi="仿宋"/>
          <w:sz w:val="32"/>
          <w:szCs w:val="32"/>
        </w:rPr>
        <w:t>□</w:t>
      </w:r>
      <w:r w:rsidR="00AE0949" w:rsidRPr="00E7386E">
        <w:rPr>
          <w:rFonts w:ascii="仿宋" w:eastAsia="仿宋" w:hAnsi="仿宋" w:hint="eastAsia"/>
          <w:sz w:val="32"/>
          <w:szCs w:val="32"/>
        </w:rPr>
        <w:t>”的项目，请选择相应的符合项在“</w:t>
      </w:r>
      <w:r w:rsidR="00AE0949" w:rsidRPr="00E7386E">
        <w:rPr>
          <w:rFonts w:ascii="仿宋" w:eastAsia="仿宋" w:hAnsi="仿宋"/>
          <w:sz w:val="32"/>
          <w:szCs w:val="32"/>
        </w:rPr>
        <w:t>□</w:t>
      </w:r>
      <w:r w:rsidR="00E7386E">
        <w:rPr>
          <w:rFonts w:ascii="仿宋" w:eastAsia="仿宋" w:hAnsi="仿宋" w:hint="eastAsia"/>
          <w:sz w:val="32"/>
          <w:szCs w:val="32"/>
        </w:rPr>
        <w:t>”内打“√”；</w:t>
      </w:r>
    </w:p>
    <w:p w:rsidR="000F770A" w:rsidRPr="00E7386E" w:rsidRDefault="009C26C3">
      <w:pPr>
        <w:rPr>
          <w:rFonts w:ascii="仿宋" w:eastAsia="仿宋" w:hAnsi="仿宋"/>
          <w:sz w:val="32"/>
          <w:szCs w:val="32"/>
        </w:rPr>
      </w:pPr>
      <w:r w:rsidRPr="00E7386E">
        <w:rPr>
          <w:rFonts w:ascii="仿宋" w:eastAsia="仿宋" w:hAnsi="仿宋" w:hint="eastAsia"/>
          <w:sz w:val="32"/>
          <w:szCs w:val="32"/>
        </w:rPr>
        <w:t>2</w:t>
      </w:r>
      <w:r w:rsidR="000F770A" w:rsidRPr="00E7386E">
        <w:rPr>
          <w:rFonts w:ascii="仿宋" w:eastAsia="仿宋" w:hAnsi="仿宋" w:hint="eastAsia"/>
          <w:sz w:val="32"/>
          <w:szCs w:val="32"/>
        </w:rPr>
        <w:t>、所有指标按2017年底</w:t>
      </w:r>
      <w:r w:rsidR="004A4C86" w:rsidRPr="00E7386E">
        <w:rPr>
          <w:rFonts w:ascii="仿宋" w:eastAsia="仿宋" w:hAnsi="仿宋" w:hint="eastAsia"/>
          <w:sz w:val="32"/>
          <w:szCs w:val="32"/>
        </w:rPr>
        <w:t>企业</w:t>
      </w:r>
      <w:r w:rsidR="000F770A" w:rsidRPr="00E7386E">
        <w:rPr>
          <w:rFonts w:ascii="仿宋" w:eastAsia="仿宋" w:hAnsi="仿宋" w:hint="eastAsia"/>
          <w:sz w:val="32"/>
          <w:szCs w:val="32"/>
        </w:rPr>
        <w:t>数据填写，其中财务数据按照经审计的2017</w:t>
      </w:r>
      <w:r w:rsidR="00E7386E">
        <w:rPr>
          <w:rFonts w:ascii="仿宋" w:eastAsia="仿宋" w:hAnsi="仿宋" w:hint="eastAsia"/>
          <w:sz w:val="32"/>
          <w:szCs w:val="32"/>
        </w:rPr>
        <w:t>年会计报表填写，需提供财务审计报告复印件；</w:t>
      </w:r>
    </w:p>
    <w:p w:rsidR="000F770A" w:rsidRPr="00E7386E" w:rsidRDefault="009C26C3">
      <w:pPr>
        <w:rPr>
          <w:rFonts w:ascii="仿宋" w:eastAsia="仿宋" w:hAnsi="仿宋"/>
          <w:sz w:val="32"/>
          <w:szCs w:val="32"/>
        </w:rPr>
      </w:pPr>
      <w:r w:rsidRPr="00E7386E">
        <w:rPr>
          <w:rFonts w:ascii="仿宋" w:eastAsia="仿宋" w:hAnsi="仿宋" w:hint="eastAsia"/>
          <w:sz w:val="32"/>
          <w:szCs w:val="32"/>
        </w:rPr>
        <w:t>3</w:t>
      </w:r>
      <w:r w:rsidR="000F770A" w:rsidRPr="00E7386E">
        <w:rPr>
          <w:rFonts w:ascii="仿宋" w:eastAsia="仿宋" w:hAnsi="仿宋" w:hint="eastAsia"/>
          <w:sz w:val="32"/>
          <w:szCs w:val="32"/>
        </w:rPr>
        <w:t>、</w:t>
      </w:r>
      <w:r w:rsidR="008C2FFE" w:rsidRPr="00E7386E">
        <w:rPr>
          <w:rFonts w:ascii="仿宋" w:eastAsia="仿宋" w:hAnsi="仿宋" w:hint="eastAsia"/>
          <w:sz w:val="32"/>
          <w:szCs w:val="32"/>
        </w:rPr>
        <w:t>财务数据指标均</w:t>
      </w:r>
      <w:r w:rsidRPr="00E7386E">
        <w:rPr>
          <w:rFonts w:ascii="仿宋" w:eastAsia="仿宋" w:hAnsi="仿宋" w:hint="eastAsia"/>
          <w:sz w:val="32"/>
          <w:szCs w:val="32"/>
        </w:rPr>
        <w:t>以万元为单位</w:t>
      </w:r>
      <w:r w:rsidR="008C2FFE" w:rsidRPr="00E7386E">
        <w:rPr>
          <w:rFonts w:ascii="仿宋" w:eastAsia="仿宋" w:hAnsi="仿宋" w:hint="eastAsia"/>
          <w:sz w:val="32"/>
          <w:szCs w:val="32"/>
        </w:rPr>
        <w:t>，且</w:t>
      </w:r>
      <w:r w:rsidRPr="00E7386E">
        <w:rPr>
          <w:rFonts w:ascii="仿宋" w:eastAsia="仿宋" w:hAnsi="仿宋" w:hint="eastAsia"/>
          <w:sz w:val="32"/>
          <w:szCs w:val="32"/>
        </w:rPr>
        <w:t>需</w:t>
      </w:r>
      <w:r w:rsidR="00A079ED" w:rsidRPr="00E7386E">
        <w:rPr>
          <w:rFonts w:ascii="仿宋" w:eastAsia="仿宋" w:hAnsi="仿宋" w:hint="eastAsia"/>
          <w:sz w:val="32"/>
          <w:szCs w:val="32"/>
        </w:rPr>
        <w:t>要</w:t>
      </w:r>
      <w:r w:rsidR="00E7386E">
        <w:rPr>
          <w:rFonts w:ascii="仿宋" w:eastAsia="仿宋" w:hAnsi="仿宋" w:hint="eastAsia"/>
          <w:sz w:val="32"/>
          <w:szCs w:val="32"/>
        </w:rPr>
        <w:t>精确到小数点后两位；</w:t>
      </w:r>
    </w:p>
    <w:p w:rsidR="009C26C3" w:rsidRPr="00E7386E" w:rsidRDefault="009C26C3" w:rsidP="009C26C3">
      <w:pPr>
        <w:rPr>
          <w:rFonts w:ascii="仿宋" w:eastAsia="仿宋" w:hAnsi="仿宋"/>
          <w:sz w:val="32"/>
          <w:szCs w:val="32"/>
        </w:rPr>
      </w:pPr>
      <w:r w:rsidRPr="00E7386E">
        <w:rPr>
          <w:rFonts w:ascii="仿宋" w:eastAsia="仿宋" w:hAnsi="仿宋" w:hint="eastAsia"/>
          <w:sz w:val="32"/>
          <w:szCs w:val="32"/>
        </w:rPr>
        <w:t>4、部分指标需企业提供相关证明材料或复印件，请</w:t>
      </w:r>
      <w:proofErr w:type="gramStart"/>
      <w:r w:rsidRPr="00E7386E">
        <w:rPr>
          <w:rFonts w:ascii="仿宋" w:eastAsia="仿宋" w:hAnsi="仿宋" w:hint="eastAsia"/>
          <w:sz w:val="32"/>
          <w:szCs w:val="32"/>
        </w:rPr>
        <w:t>按评价</w:t>
      </w:r>
      <w:proofErr w:type="gramEnd"/>
      <w:r w:rsidRPr="00E7386E">
        <w:rPr>
          <w:rFonts w:ascii="仿宋" w:eastAsia="仿宋" w:hAnsi="仿宋" w:hint="eastAsia"/>
          <w:sz w:val="32"/>
          <w:szCs w:val="32"/>
        </w:rPr>
        <w:t>指标先后顺序</w:t>
      </w:r>
      <w:r w:rsidR="0022469E" w:rsidRPr="00E7386E">
        <w:rPr>
          <w:rFonts w:ascii="仿宋" w:eastAsia="仿宋" w:hAnsi="仿宋" w:hint="eastAsia"/>
          <w:sz w:val="32"/>
          <w:szCs w:val="32"/>
        </w:rPr>
        <w:t>依次</w:t>
      </w:r>
      <w:r w:rsidR="00E7386E">
        <w:rPr>
          <w:rFonts w:ascii="仿宋" w:eastAsia="仿宋" w:hAnsi="仿宋" w:hint="eastAsia"/>
          <w:sz w:val="32"/>
          <w:szCs w:val="32"/>
        </w:rPr>
        <w:t>附后；</w:t>
      </w:r>
    </w:p>
    <w:p w:rsidR="0022469E" w:rsidRPr="00E7386E" w:rsidRDefault="0022469E">
      <w:pPr>
        <w:rPr>
          <w:rFonts w:ascii="仿宋" w:eastAsia="仿宋" w:hAnsi="仿宋"/>
          <w:sz w:val="32"/>
          <w:szCs w:val="32"/>
        </w:rPr>
      </w:pPr>
      <w:r w:rsidRPr="00E7386E">
        <w:rPr>
          <w:rFonts w:ascii="仿宋" w:eastAsia="仿宋" w:hAnsi="仿宋" w:hint="eastAsia"/>
          <w:sz w:val="32"/>
          <w:szCs w:val="32"/>
        </w:rPr>
        <w:t>5</w:t>
      </w:r>
      <w:r w:rsidR="008D5446" w:rsidRPr="00E7386E">
        <w:rPr>
          <w:rFonts w:ascii="仿宋" w:eastAsia="仿宋" w:hAnsi="仿宋" w:hint="eastAsia"/>
          <w:sz w:val="32"/>
          <w:szCs w:val="32"/>
        </w:rPr>
        <w:t>、信息采集表需提交纸质（加盖公章）和电子版，</w:t>
      </w:r>
      <w:r w:rsidRPr="00E7386E">
        <w:rPr>
          <w:rFonts w:ascii="仿宋" w:eastAsia="仿宋" w:hAnsi="仿宋" w:hint="eastAsia"/>
          <w:sz w:val="32"/>
          <w:szCs w:val="32"/>
        </w:rPr>
        <w:t>全部申报材料需以A4纸做封面装订成册，电子版</w:t>
      </w:r>
      <w:r w:rsidR="00E7386E">
        <w:rPr>
          <w:rFonts w:ascii="仿宋" w:eastAsia="仿宋" w:hAnsi="仿宋" w:hint="eastAsia"/>
          <w:sz w:val="32"/>
          <w:szCs w:val="32"/>
        </w:rPr>
        <w:t>发至协会联系人邮箱。</w:t>
      </w:r>
    </w:p>
    <w:p w:rsidR="00CC1FEE" w:rsidRPr="00E7386E" w:rsidRDefault="00CC1FEE">
      <w:pPr>
        <w:rPr>
          <w:rFonts w:ascii="仿宋" w:eastAsia="仿宋" w:hAnsi="仿宋"/>
          <w:sz w:val="32"/>
          <w:szCs w:val="32"/>
        </w:rPr>
      </w:pPr>
    </w:p>
    <w:p w:rsidR="00CC1FEE" w:rsidRPr="00E7386E" w:rsidRDefault="00CC1FEE">
      <w:pPr>
        <w:rPr>
          <w:rFonts w:ascii="仿宋" w:eastAsia="仿宋" w:hAnsi="仿宋"/>
          <w:sz w:val="32"/>
          <w:szCs w:val="32"/>
        </w:rPr>
      </w:pPr>
    </w:p>
    <w:p w:rsidR="00CC1FEE" w:rsidRPr="00E7386E" w:rsidRDefault="00CC1FEE">
      <w:pPr>
        <w:rPr>
          <w:rFonts w:ascii="仿宋" w:eastAsia="仿宋" w:hAnsi="仿宋"/>
          <w:sz w:val="32"/>
          <w:szCs w:val="32"/>
        </w:rPr>
      </w:pPr>
    </w:p>
    <w:p w:rsidR="00CC1FEE" w:rsidRPr="00E7386E" w:rsidRDefault="00CC1FEE">
      <w:pPr>
        <w:rPr>
          <w:rFonts w:ascii="仿宋" w:eastAsia="仿宋" w:hAnsi="仿宋"/>
          <w:sz w:val="32"/>
          <w:szCs w:val="32"/>
        </w:rPr>
      </w:pPr>
    </w:p>
    <w:p w:rsidR="00CC1FEE" w:rsidRPr="00E7386E" w:rsidRDefault="00CC1FEE">
      <w:pPr>
        <w:rPr>
          <w:rFonts w:ascii="仿宋" w:eastAsia="仿宋" w:hAnsi="仿宋"/>
          <w:sz w:val="32"/>
          <w:szCs w:val="32"/>
        </w:rPr>
      </w:pPr>
    </w:p>
    <w:p w:rsidR="00CC1FEE" w:rsidRPr="00E7386E" w:rsidRDefault="00CC1FEE">
      <w:pPr>
        <w:rPr>
          <w:rFonts w:ascii="仿宋" w:eastAsia="仿宋" w:hAnsi="仿宋"/>
          <w:sz w:val="32"/>
          <w:szCs w:val="32"/>
        </w:rPr>
      </w:pPr>
    </w:p>
    <w:p w:rsidR="0038730F" w:rsidRPr="00E7386E" w:rsidRDefault="001B0999">
      <w:pPr>
        <w:rPr>
          <w:rFonts w:ascii="仿宋" w:eastAsia="仿宋" w:hAnsi="仿宋"/>
          <w:sz w:val="32"/>
          <w:szCs w:val="32"/>
        </w:rPr>
      </w:pPr>
      <w:r w:rsidRPr="00E7386E">
        <w:rPr>
          <w:rFonts w:ascii="仿宋" w:eastAsia="仿宋" w:hAnsi="仿宋" w:hint="eastAsia"/>
          <w:sz w:val="32"/>
          <w:szCs w:val="32"/>
        </w:rPr>
        <w:lastRenderedPageBreak/>
        <w:t>一、</w:t>
      </w:r>
      <w:r w:rsidR="00A67D01" w:rsidRPr="00E7386E">
        <w:rPr>
          <w:rFonts w:ascii="仿宋" w:eastAsia="仿宋" w:hAnsi="仿宋" w:hint="eastAsia"/>
          <w:sz w:val="32"/>
          <w:szCs w:val="32"/>
        </w:rPr>
        <w:t>基本信息</w:t>
      </w:r>
    </w:p>
    <w:tbl>
      <w:tblPr>
        <w:tblStyle w:val="a5"/>
        <w:tblW w:w="0" w:type="auto"/>
        <w:tblLook w:val="04A0"/>
      </w:tblPr>
      <w:tblGrid>
        <w:gridCol w:w="1668"/>
        <w:gridCol w:w="1984"/>
        <w:gridCol w:w="1701"/>
        <w:gridCol w:w="3169"/>
      </w:tblGrid>
      <w:tr w:rsidR="00757F66" w:rsidRPr="00E7386E" w:rsidTr="004971F8">
        <w:tc>
          <w:tcPr>
            <w:tcW w:w="1668" w:type="dxa"/>
          </w:tcPr>
          <w:p w:rsidR="00757F66" w:rsidRPr="00E7386E" w:rsidRDefault="00757F66">
            <w:pPr>
              <w:rPr>
                <w:rFonts w:ascii="仿宋" w:eastAsia="仿宋" w:hAnsi="仿宋"/>
                <w:sz w:val="28"/>
                <w:szCs w:val="28"/>
              </w:rPr>
            </w:pPr>
            <w:r w:rsidRPr="00E7386E">
              <w:rPr>
                <w:rFonts w:ascii="仿宋" w:eastAsia="仿宋" w:hAnsi="仿宋" w:hint="eastAsia"/>
                <w:sz w:val="28"/>
                <w:szCs w:val="28"/>
              </w:rPr>
              <w:t>企业名称</w:t>
            </w:r>
            <w:r w:rsidR="008D5446" w:rsidRPr="00E7386E">
              <w:rPr>
                <w:rFonts w:ascii="仿宋" w:eastAsia="仿宋" w:hAnsi="仿宋" w:hint="eastAsia"/>
                <w:sz w:val="28"/>
                <w:szCs w:val="28"/>
              </w:rPr>
              <w:t>（盖章）</w:t>
            </w:r>
          </w:p>
        </w:tc>
        <w:tc>
          <w:tcPr>
            <w:tcW w:w="6854" w:type="dxa"/>
            <w:gridSpan w:val="3"/>
          </w:tcPr>
          <w:p w:rsidR="00757F66" w:rsidRPr="00E7386E" w:rsidRDefault="00757F66">
            <w:pPr>
              <w:rPr>
                <w:rFonts w:ascii="仿宋" w:eastAsia="仿宋" w:hAnsi="仿宋"/>
                <w:sz w:val="28"/>
                <w:szCs w:val="28"/>
              </w:rPr>
            </w:pPr>
          </w:p>
        </w:tc>
      </w:tr>
      <w:tr w:rsidR="00C32654" w:rsidRPr="00E7386E" w:rsidTr="004971F8">
        <w:tc>
          <w:tcPr>
            <w:tcW w:w="1668" w:type="dxa"/>
          </w:tcPr>
          <w:p w:rsidR="00C32654" w:rsidRPr="00E7386E" w:rsidRDefault="00C32654">
            <w:pPr>
              <w:rPr>
                <w:rFonts w:ascii="仿宋" w:eastAsia="仿宋" w:hAnsi="仿宋"/>
                <w:sz w:val="28"/>
                <w:szCs w:val="28"/>
              </w:rPr>
            </w:pPr>
            <w:r w:rsidRPr="00E7386E">
              <w:rPr>
                <w:rFonts w:ascii="仿宋" w:eastAsia="仿宋" w:hAnsi="仿宋" w:hint="eastAsia"/>
                <w:sz w:val="28"/>
                <w:szCs w:val="28"/>
              </w:rPr>
              <w:t>企业性质</w:t>
            </w:r>
          </w:p>
        </w:tc>
        <w:tc>
          <w:tcPr>
            <w:tcW w:w="6854" w:type="dxa"/>
            <w:gridSpan w:val="3"/>
          </w:tcPr>
          <w:p w:rsidR="00C0606B" w:rsidRPr="00E7386E" w:rsidRDefault="00C0606B">
            <w:pPr>
              <w:rPr>
                <w:rFonts w:ascii="仿宋" w:eastAsia="仿宋" w:hAnsi="仿宋"/>
                <w:sz w:val="28"/>
                <w:szCs w:val="28"/>
              </w:rPr>
            </w:pPr>
            <w:r w:rsidRPr="00E7386E">
              <w:rPr>
                <w:rFonts w:ascii="仿宋" w:eastAsia="仿宋" w:hAnsi="仿宋" w:cs="Arial"/>
                <w:color w:val="333333"/>
                <w:sz w:val="28"/>
                <w:szCs w:val="28"/>
              </w:rPr>
              <w:t>□</w:t>
            </w:r>
            <w:r w:rsidR="00C32654" w:rsidRPr="00E7386E">
              <w:rPr>
                <w:rFonts w:ascii="仿宋" w:eastAsia="仿宋" w:hAnsi="仿宋" w:hint="eastAsia"/>
                <w:sz w:val="28"/>
                <w:szCs w:val="28"/>
              </w:rPr>
              <w:t xml:space="preserve">国有企业 </w:t>
            </w:r>
            <w:r w:rsidRPr="00E7386E">
              <w:rPr>
                <w:rFonts w:ascii="仿宋" w:eastAsia="仿宋" w:hAnsi="仿宋" w:cs="Arial"/>
                <w:color w:val="333333"/>
                <w:sz w:val="28"/>
                <w:szCs w:val="28"/>
              </w:rPr>
              <w:t>□</w:t>
            </w:r>
            <w:r w:rsidR="00C32654" w:rsidRPr="00E7386E">
              <w:rPr>
                <w:rFonts w:ascii="仿宋" w:eastAsia="仿宋" w:hAnsi="仿宋" w:hint="eastAsia"/>
                <w:sz w:val="28"/>
                <w:szCs w:val="28"/>
              </w:rPr>
              <w:t xml:space="preserve">集体企业 </w:t>
            </w:r>
            <w:r w:rsidRPr="00E7386E">
              <w:rPr>
                <w:rFonts w:ascii="仿宋" w:eastAsia="仿宋" w:hAnsi="仿宋" w:cs="Arial"/>
                <w:color w:val="333333"/>
                <w:sz w:val="28"/>
                <w:szCs w:val="28"/>
              </w:rPr>
              <w:t>□</w:t>
            </w:r>
            <w:r w:rsidR="00C32654" w:rsidRPr="00E7386E">
              <w:rPr>
                <w:rFonts w:ascii="仿宋" w:eastAsia="仿宋" w:hAnsi="仿宋" w:hint="eastAsia"/>
                <w:sz w:val="28"/>
                <w:szCs w:val="28"/>
              </w:rPr>
              <w:t xml:space="preserve">私营企业 </w:t>
            </w:r>
          </w:p>
          <w:p w:rsidR="00C32654" w:rsidRPr="00E7386E" w:rsidRDefault="00C0606B">
            <w:pPr>
              <w:rPr>
                <w:rFonts w:ascii="仿宋" w:eastAsia="仿宋" w:hAnsi="仿宋"/>
                <w:sz w:val="28"/>
                <w:szCs w:val="28"/>
              </w:rPr>
            </w:pPr>
            <w:r w:rsidRPr="00E7386E">
              <w:rPr>
                <w:rFonts w:ascii="仿宋" w:eastAsia="仿宋" w:hAnsi="仿宋" w:cs="Arial"/>
                <w:color w:val="333333"/>
                <w:sz w:val="28"/>
                <w:szCs w:val="28"/>
              </w:rPr>
              <w:t>□</w:t>
            </w:r>
            <w:r w:rsidR="00C32654" w:rsidRPr="00E7386E">
              <w:rPr>
                <w:rFonts w:ascii="仿宋" w:eastAsia="仿宋" w:hAnsi="仿宋" w:hint="eastAsia"/>
                <w:sz w:val="28"/>
                <w:szCs w:val="28"/>
              </w:rPr>
              <w:t xml:space="preserve">中外合资企业 </w:t>
            </w:r>
            <w:r w:rsidRPr="00E7386E">
              <w:rPr>
                <w:rFonts w:ascii="仿宋" w:eastAsia="仿宋" w:hAnsi="仿宋" w:cs="Arial"/>
                <w:color w:val="333333"/>
                <w:sz w:val="28"/>
                <w:szCs w:val="28"/>
              </w:rPr>
              <w:t>□</w:t>
            </w:r>
            <w:r w:rsidR="00C32654" w:rsidRPr="00E7386E">
              <w:rPr>
                <w:rFonts w:ascii="仿宋" w:eastAsia="仿宋" w:hAnsi="仿宋" w:hint="eastAsia"/>
                <w:sz w:val="28"/>
                <w:szCs w:val="28"/>
              </w:rPr>
              <w:t>股份有限公司</w:t>
            </w:r>
          </w:p>
        </w:tc>
      </w:tr>
      <w:tr w:rsidR="00DA5785" w:rsidRPr="00E7386E" w:rsidTr="00432087">
        <w:tc>
          <w:tcPr>
            <w:tcW w:w="1668" w:type="dxa"/>
          </w:tcPr>
          <w:p w:rsidR="00DA5785" w:rsidRPr="00E7386E" w:rsidRDefault="00DA5785">
            <w:pPr>
              <w:rPr>
                <w:rFonts w:ascii="仿宋" w:eastAsia="仿宋" w:hAnsi="仿宋"/>
                <w:sz w:val="28"/>
                <w:szCs w:val="28"/>
              </w:rPr>
            </w:pPr>
            <w:r w:rsidRPr="00E7386E">
              <w:rPr>
                <w:rFonts w:ascii="仿宋" w:eastAsia="仿宋" w:hAnsi="仿宋" w:hint="eastAsia"/>
                <w:sz w:val="28"/>
                <w:szCs w:val="28"/>
              </w:rPr>
              <w:t>是否上市</w:t>
            </w:r>
          </w:p>
        </w:tc>
        <w:tc>
          <w:tcPr>
            <w:tcW w:w="1984" w:type="dxa"/>
          </w:tcPr>
          <w:p w:rsidR="00DA5785" w:rsidRPr="00E7386E" w:rsidRDefault="005A4A29">
            <w:pPr>
              <w:rPr>
                <w:rFonts w:ascii="仿宋" w:eastAsia="仿宋" w:hAnsi="仿宋"/>
                <w:sz w:val="28"/>
                <w:szCs w:val="28"/>
              </w:rPr>
            </w:pPr>
            <w:r w:rsidRPr="00E7386E">
              <w:rPr>
                <w:rFonts w:ascii="仿宋" w:eastAsia="仿宋" w:hAnsi="仿宋" w:cs="Arial"/>
                <w:color w:val="333333"/>
                <w:sz w:val="28"/>
                <w:szCs w:val="28"/>
              </w:rPr>
              <w:t>□</w:t>
            </w:r>
            <w:r w:rsidRPr="00E7386E">
              <w:rPr>
                <w:rFonts w:ascii="仿宋" w:eastAsia="仿宋" w:hAnsi="仿宋" w:cs="Arial" w:hint="eastAsia"/>
                <w:color w:val="333333"/>
                <w:sz w:val="28"/>
                <w:szCs w:val="28"/>
              </w:rPr>
              <w:t xml:space="preserve">是    </w:t>
            </w:r>
            <w:r w:rsidRPr="00E7386E">
              <w:rPr>
                <w:rFonts w:ascii="仿宋" w:eastAsia="仿宋" w:hAnsi="仿宋" w:cs="Arial"/>
                <w:color w:val="333333"/>
                <w:sz w:val="28"/>
                <w:szCs w:val="28"/>
              </w:rPr>
              <w:t>□</w:t>
            </w:r>
            <w:r w:rsidRPr="00E7386E">
              <w:rPr>
                <w:rFonts w:ascii="仿宋" w:eastAsia="仿宋" w:hAnsi="仿宋" w:cs="Arial" w:hint="eastAsia"/>
                <w:color w:val="333333"/>
                <w:sz w:val="28"/>
                <w:szCs w:val="28"/>
              </w:rPr>
              <w:t>否</w:t>
            </w:r>
          </w:p>
        </w:tc>
        <w:tc>
          <w:tcPr>
            <w:tcW w:w="1701" w:type="dxa"/>
          </w:tcPr>
          <w:p w:rsidR="00DA5785" w:rsidRPr="00E7386E" w:rsidRDefault="00DA5785">
            <w:pPr>
              <w:rPr>
                <w:rFonts w:ascii="仿宋" w:eastAsia="仿宋" w:hAnsi="仿宋"/>
                <w:sz w:val="28"/>
                <w:szCs w:val="28"/>
              </w:rPr>
            </w:pPr>
            <w:r w:rsidRPr="00E7386E">
              <w:rPr>
                <w:rFonts w:ascii="仿宋" w:eastAsia="仿宋" w:hAnsi="仿宋" w:hint="eastAsia"/>
                <w:sz w:val="28"/>
                <w:szCs w:val="28"/>
              </w:rPr>
              <w:t>股票代码</w:t>
            </w:r>
          </w:p>
        </w:tc>
        <w:tc>
          <w:tcPr>
            <w:tcW w:w="3169" w:type="dxa"/>
          </w:tcPr>
          <w:p w:rsidR="00DA5785" w:rsidRPr="00E7386E" w:rsidRDefault="00DA5785">
            <w:pPr>
              <w:rPr>
                <w:rFonts w:ascii="仿宋" w:eastAsia="仿宋" w:hAnsi="仿宋"/>
                <w:sz w:val="28"/>
                <w:szCs w:val="28"/>
              </w:rPr>
            </w:pPr>
          </w:p>
        </w:tc>
      </w:tr>
      <w:tr w:rsidR="00DA5785" w:rsidRPr="00E7386E" w:rsidTr="00432087">
        <w:tc>
          <w:tcPr>
            <w:tcW w:w="1668" w:type="dxa"/>
          </w:tcPr>
          <w:p w:rsidR="00DA5785" w:rsidRPr="00E7386E" w:rsidRDefault="00DA5785">
            <w:pPr>
              <w:rPr>
                <w:rFonts w:ascii="仿宋" w:eastAsia="仿宋" w:hAnsi="仿宋"/>
                <w:sz w:val="28"/>
                <w:szCs w:val="28"/>
              </w:rPr>
            </w:pPr>
            <w:r w:rsidRPr="00E7386E">
              <w:rPr>
                <w:rFonts w:ascii="仿宋" w:eastAsia="仿宋" w:hAnsi="仿宋" w:hint="eastAsia"/>
                <w:sz w:val="28"/>
                <w:szCs w:val="28"/>
              </w:rPr>
              <w:t>注册时间</w:t>
            </w:r>
          </w:p>
        </w:tc>
        <w:tc>
          <w:tcPr>
            <w:tcW w:w="1984" w:type="dxa"/>
          </w:tcPr>
          <w:p w:rsidR="00DA5785" w:rsidRPr="00E7386E" w:rsidRDefault="00DA5785">
            <w:pPr>
              <w:rPr>
                <w:rFonts w:ascii="仿宋" w:eastAsia="仿宋" w:hAnsi="仿宋"/>
                <w:sz w:val="28"/>
                <w:szCs w:val="28"/>
              </w:rPr>
            </w:pPr>
          </w:p>
        </w:tc>
        <w:tc>
          <w:tcPr>
            <w:tcW w:w="1701" w:type="dxa"/>
          </w:tcPr>
          <w:p w:rsidR="00DA5785" w:rsidRPr="00E7386E" w:rsidRDefault="004971F8">
            <w:pPr>
              <w:rPr>
                <w:rFonts w:ascii="仿宋" w:eastAsia="仿宋" w:hAnsi="仿宋"/>
                <w:sz w:val="28"/>
                <w:szCs w:val="28"/>
              </w:rPr>
            </w:pPr>
            <w:r w:rsidRPr="00E7386E">
              <w:rPr>
                <w:rFonts w:ascii="仿宋" w:eastAsia="仿宋" w:hAnsi="仿宋" w:hint="eastAsia"/>
                <w:sz w:val="28"/>
                <w:szCs w:val="28"/>
              </w:rPr>
              <w:t>注册地</w:t>
            </w:r>
          </w:p>
        </w:tc>
        <w:tc>
          <w:tcPr>
            <w:tcW w:w="3169" w:type="dxa"/>
          </w:tcPr>
          <w:p w:rsidR="00DA5785" w:rsidRPr="00E7386E" w:rsidRDefault="00DA5785">
            <w:pPr>
              <w:rPr>
                <w:rFonts w:ascii="仿宋" w:eastAsia="仿宋" w:hAnsi="仿宋"/>
                <w:sz w:val="28"/>
                <w:szCs w:val="28"/>
              </w:rPr>
            </w:pPr>
          </w:p>
        </w:tc>
      </w:tr>
      <w:tr w:rsidR="00091A9E" w:rsidRPr="00E7386E" w:rsidTr="00432087">
        <w:tc>
          <w:tcPr>
            <w:tcW w:w="1668" w:type="dxa"/>
          </w:tcPr>
          <w:p w:rsidR="00091A9E" w:rsidRPr="00E7386E" w:rsidRDefault="004971F8">
            <w:pPr>
              <w:rPr>
                <w:rFonts w:ascii="仿宋" w:eastAsia="仿宋" w:hAnsi="仿宋"/>
                <w:sz w:val="28"/>
                <w:szCs w:val="28"/>
              </w:rPr>
            </w:pPr>
            <w:r w:rsidRPr="00E7386E">
              <w:rPr>
                <w:rFonts w:ascii="仿宋" w:eastAsia="仿宋" w:hAnsi="仿宋" w:hint="eastAsia"/>
                <w:sz w:val="28"/>
                <w:szCs w:val="28"/>
              </w:rPr>
              <w:t>员工总数</w:t>
            </w:r>
          </w:p>
        </w:tc>
        <w:tc>
          <w:tcPr>
            <w:tcW w:w="1984" w:type="dxa"/>
          </w:tcPr>
          <w:p w:rsidR="00091A9E" w:rsidRPr="00E7386E" w:rsidRDefault="00091A9E">
            <w:pPr>
              <w:rPr>
                <w:rFonts w:ascii="仿宋" w:eastAsia="仿宋" w:hAnsi="仿宋"/>
                <w:sz w:val="28"/>
                <w:szCs w:val="28"/>
              </w:rPr>
            </w:pPr>
          </w:p>
        </w:tc>
        <w:tc>
          <w:tcPr>
            <w:tcW w:w="1701" w:type="dxa"/>
          </w:tcPr>
          <w:p w:rsidR="00432087" w:rsidRPr="00E7386E" w:rsidRDefault="004971F8">
            <w:pPr>
              <w:rPr>
                <w:rFonts w:ascii="仿宋" w:eastAsia="仿宋" w:hAnsi="仿宋"/>
                <w:sz w:val="28"/>
                <w:szCs w:val="28"/>
              </w:rPr>
            </w:pPr>
            <w:r w:rsidRPr="00E7386E">
              <w:rPr>
                <w:rFonts w:ascii="仿宋" w:eastAsia="仿宋" w:hAnsi="仿宋" w:hint="eastAsia"/>
                <w:sz w:val="28"/>
                <w:szCs w:val="28"/>
              </w:rPr>
              <w:t>研发人员</w:t>
            </w:r>
          </w:p>
          <w:p w:rsidR="00091A9E" w:rsidRPr="00E7386E" w:rsidRDefault="004971F8">
            <w:pPr>
              <w:rPr>
                <w:rFonts w:ascii="仿宋" w:eastAsia="仿宋" w:hAnsi="仿宋"/>
                <w:sz w:val="28"/>
                <w:szCs w:val="28"/>
              </w:rPr>
            </w:pPr>
            <w:r w:rsidRPr="00E7386E">
              <w:rPr>
                <w:rFonts w:ascii="仿宋" w:eastAsia="仿宋" w:hAnsi="仿宋" w:hint="eastAsia"/>
                <w:sz w:val="28"/>
                <w:szCs w:val="28"/>
              </w:rPr>
              <w:t>数量</w:t>
            </w:r>
          </w:p>
        </w:tc>
        <w:tc>
          <w:tcPr>
            <w:tcW w:w="3169" w:type="dxa"/>
          </w:tcPr>
          <w:p w:rsidR="00091A9E" w:rsidRPr="00E7386E" w:rsidRDefault="00091A9E">
            <w:pPr>
              <w:rPr>
                <w:rFonts w:ascii="仿宋" w:eastAsia="仿宋" w:hAnsi="仿宋"/>
                <w:sz w:val="28"/>
                <w:szCs w:val="28"/>
              </w:rPr>
            </w:pPr>
          </w:p>
        </w:tc>
      </w:tr>
      <w:tr w:rsidR="001B0999" w:rsidRPr="00E7386E" w:rsidTr="00432087">
        <w:tc>
          <w:tcPr>
            <w:tcW w:w="1668" w:type="dxa"/>
          </w:tcPr>
          <w:p w:rsidR="00432087" w:rsidRPr="00E7386E" w:rsidRDefault="00432087" w:rsidP="00B5281A">
            <w:pPr>
              <w:rPr>
                <w:rFonts w:ascii="仿宋" w:eastAsia="仿宋" w:hAnsi="仿宋"/>
                <w:sz w:val="28"/>
                <w:szCs w:val="28"/>
              </w:rPr>
            </w:pPr>
            <w:r w:rsidRPr="00E7386E">
              <w:rPr>
                <w:rFonts w:ascii="仿宋" w:eastAsia="仿宋" w:hAnsi="仿宋" w:hint="eastAsia"/>
                <w:sz w:val="28"/>
                <w:szCs w:val="28"/>
              </w:rPr>
              <w:t>申报</w:t>
            </w:r>
          </w:p>
          <w:p w:rsidR="001B0999" w:rsidRPr="00E7386E" w:rsidRDefault="001B0999" w:rsidP="00B5281A">
            <w:pPr>
              <w:rPr>
                <w:rFonts w:ascii="仿宋" w:eastAsia="仿宋" w:hAnsi="仿宋"/>
                <w:sz w:val="28"/>
                <w:szCs w:val="28"/>
              </w:rPr>
            </w:pPr>
            <w:r w:rsidRPr="00E7386E">
              <w:rPr>
                <w:rFonts w:ascii="仿宋" w:eastAsia="仿宋" w:hAnsi="仿宋" w:hint="eastAsia"/>
                <w:sz w:val="28"/>
                <w:szCs w:val="28"/>
              </w:rPr>
              <w:t>品牌名称</w:t>
            </w:r>
          </w:p>
        </w:tc>
        <w:tc>
          <w:tcPr>
            <w:tcW w:w="1984" w:type="dxa"/>
          </w:tcPr>
          <w:p w:rsidR="001B0999" w:rsidRPr="00E7386E" w:rsidRDefault="001B0999" w:rsidP="00B5281A">
            <w:pPr>
              <w:rPr>
                <w:rFonts w:ascii="仿宋" w:eastAsia="仿宋" w:hAnsi="仿宋"/>
                <w:sz w:val="28"/>
                <w:szCs w:val="28"/>
              </w:rPr>
            </w:pPr>
          </w:p>
        </w:tc>
        <w:tc>
          <w:tcPr>
            <w:tcW w:w="1701" w:type="dxa"/>
          </w:tcPr>
          <w:p w:rsidR="00432087" w:rsidRPr="00E7386E" w:rsidRDefault="00432087" w:rsidP="00B5281A">
            <w:pPr>
              <w:rPr>
                <w:rFonts w:ascii="仿宋" w:eastAsia="仿宋" w:hAnsi="仿宋"/>
                <w:sz w:val="28"/>
                <w:szCs w:val="28"/>
              </w:rPr>
            </w:pPr>
            <w:r w:rsidRPr="00E7386E">
              <w:rPr>
                <w:rFonts w:ascii="仿宋" w:eastAsia="仿宋" w:hAnsi="仿宋" w:hint="eastAsia"/>
                <w:sz w:val="28"/>
                <w:szCs w:val="28"/>
              </w:rPr>
              <w:t>申报</w:t>
            </w:r>
          </w:p>
          <w:p w:rsidR="001B0999" w:rsidRPr="00E7386E" w:rsidRDefault="001B0999" w:rsidP="00B5281A">
            <w:pPr>
              <w:rPr>
                <w:rFonts w:ascii="仿宋" w:eastAsia="仿宋" w:hAnsi="仿宋"/>
                <w:sz w:val="28"/>
                <w:szCs w:val="28"/>
              </w:rPr>
            </w:pPr>
            <w:r w:rsidRPr="00E7386E">
              <w:rPr>
                <w:rFonts w:ascii="仿宋" w:eastAsia="仿宋" w:hAnsi="仿宋" w:hint="eastAsia"/>
                <w:sz w:val="28"/>
                <w:szCs w:val="28"/>
              </w:rPr>
              <w:t>品牌标识</w:t>
            </w:r>
          </w:p>
        </w:tc>
        <w:tc>
          <w:tcPr>
            <w:tcW w:w="3169" w:type="dxa"/>
          </w:tcPr>
          <w:p w:rsidR="001B0999" w:rsidRPr="00E7386E" w:rsidRDefault="001B0999" w:rsidP="00B5281A">
            <w:pPr>
              <w:rPr>
                <w:rFonts w:ascii="仿宋" w:eastAsia="仿宋" w:hAnsi="仿宋"/>
                <w:sz w:val="28"/>
                <w:szCs w:val="28"/>
              </w:rPr>
            </w:pPr>
          </w:p>
        </w:tc>
      </w:tr>
      <w:tr w:rsidR="001B0999" w:rsidRPr="00E7386E" w:rsidTr="00432087">
        <w:tc>
          <w:tcPr>
            <w:tcW w:w="1668" w:type="dxa"/>
          </w:tcPr>
          <w:p w:rsidR="001B0999" w:rsidRPr="00E7386E" w:rsidRDefault="00AB78E5" w:rsidP="00B5281A">
            <w:pPr>
              <w:rPr>
                <w:rFonts w:ascii="仿宋" w:eastAsia="仿宋" w:hAnsi="仿宋"/>
                <w:sz w:val="28"/>
                <w:szCs w:val="28"/>
              </w:rPr>
            </w:pPr>
            <w:r w:rsidRPr="00E7386E">
              <w:rPr>
                <w:rFonts w:ascii="仿宋" w:eastAsia="仿宋" w:hAnsi="仿宋" w:hint="eastAsia"/>
                <w:sz w:val="28"/>
                <w:szCs w:val="28"/>
              </w:rPr>
              <w:t>联系人姓名</w:t>
            </w:r>
          </w:p>
        </w:tc>
        <w:tc>
          <w:tcPr>
            <w:tcW w:w="1984" w:type="dxa"/>
          </w:tcPr>
          <w:p w:rsidR="001B0999" w:rsidRPr="00E7386E" w:rsidRDefault="001B0999" w:rsidP="00B5281A">
            <w:pPr>
              <w:rPr>
                <w:rFonts w:ascii="仿宋" w:eastAsia="仿宋" w:hAnsi="仿宋"/>
                <w:sz w:val="28"/>
                <w:szCs w:val="28"/>
              </w:rPr>
            </w:pPr>
          </w:p>
        </w:tc>
        <w:tc>
          <w:tcPr>
            <w:tcW w:w="1701" w:type="dxa"/>
          </w:tcPr>
          <w:p w:rsidR="001B0999" w:rsidRPr="00E7386E" w:rsidRDefault="00AB78E5" w:rsidP="00B5281A">
            <w:pPr>
              <w:rPr>
                <w:rFonts w:ascii="仿宋" w:eastAsia="仿宋" w:hAnsi="仿宋"/>
                <w:sz w:val="28"/>
                <w:szCs w:val="28"/>
              </w:rPr>
            </w:pPr>
            <w:r w:rsidRPr="00E7386E">
              <w:rPr>
                <w:rFonts w:ascii="仿宋" w:eastAsia="仿宋" w:hAnsi="仿宋" w:hint="eastAsia"/>
                <w:sz w:val="28"/>
                <w:szCs w:val="28"/>
              </w:rPr>
              <w:t>电话</w:t>
            </w:r>
          </w:p>
        </w:tc>
        <w:tc>
          <w:tcPr>
            <w:tcW w:w="3169" w:type="dxa"/>
          </w:tcPr>
          <w:p w:rsidR="001B0999" w:rsidRPr="00E7386E" w:rsidRDefault="001B0999" w:rsidP="00B5281A">
            <w:pPr>
              <w:rPr>
                <w:rFonts w:ascii="仿宋" w:eastAsia="仿宋" w:hAnsi="仿宋"/>
                <w:sz w:val="28"/>
                <w:szCs w:val="28"/>
              </w:rPr>
            </w:pPr>
          </w:p>
        </w:tc>
      </w:tr>
      <w:tr w:rsidR="001B0999" w:rsidRPr="00E7386E" w:rsidTr="00432087">
        <w:tc>
          <w:tcPr>
            <w:tcW w:w="1668" w:type="dxa"/>
          </w:tcPr>
          <w:p w:rsidR="001B0999" w:rsidRPr="00E7386E" w:rsidRDefault="00AB78E5">
            <w:pPr>
              <w:rPr>
                <w:rFonts w:ascii="仿宋" w:eastAsia="仿宋" w:hAnsi="仿宋"/>
                <w:sz w:val="28"/>
                <w:szCs w:val="28"/>
              </w:rPr>
            </w:pPr>
            <w:r w:rsidRPr="00E7386E">
              <w:rPr>
                <w:rFonts w:ascii="仿宋" w:eastAsia="仿宋" w:hAnsi="仿宋" w:hint="eastAsia"/>
                <w:sz w:val="28"/>
                <w:szCs w:val="28"/>
              </w:rPr>
              <w:t>职务</w:t>
            </w:r>
          </w:p>
        </w:tc>
        <w:tc>
          <w:tcPr>
            <w:tcW w:w="1984" w:type="dxa"/>
          </w:tcPr>
          <w:p w:rsidR="001B0999" w:rsidRPr="00E7386E" w:rsidRDefault="001B0999">
            <w:pPr>
              <w:rPr>
                <w:rFonts w:ascii="仿宋" w:eastAsia="仿宋" w:hAnsi="仿宋"/>
                <w:sz w:val="28"/>
                <w:szCs w:val="28"/>
              </w:rPr>
            </w:pPr>
          </w:p>
        </w:tc>
        <w:tc>
          <w:tcPr>
            <w:tcW w:w="1701" w:type="dxa"/>
          </w:tcPr>
          <w:p w:rsidR="001B0999" w:rsidRPr="00E7386E" w:rsidRDefault="00AB78E5">
            <w:pPr>
              <w:rPr>
                <w:rFonts w:ascii="仿宋" w:eastAsia="仿宋" w:hAnsi="仿宋"/>
                <w:sz w:val="28"/>
                <w:szCs w:val="28"/>
              </w:rPr>
            </w:pPr>
            <w:r w:rsidRPr="00E7386E">
              <w:rPr>
                <w:rFonts w:ascii="仿宋" w:eastAsia="仿宋" w:hAnsi="仿宋" w:hint="eastAsia"/>
                <w:sz w:val="28"/>
                <w:szCs w:val="28"/>
              </w:rPr>
              <w:t>手机</w:t>
            </w:r>
          </w:p>
        </w:tc>
        <w:tc>
          <w:tcPr>
            <w:tcW w:w="3169" w:type="dxa"/>
          </w:tcPr>
          <w:p w:rsidR="001B0999" w:rsidRPr="00E7386E" w:rsidRDefault="001B0999">
            <w:pPr>
              <w:rPr>
                <w:rFonts w:ascii="仿宋" w:eastAsia="仿宋" w:hAnsi="仿宋"/>
                <w:sz w:val="28"/>
                <w:szCs w:val="28"/>
              </w:rPr>
            </w:pPr>
          </w:p>
        </w:tc>
      </w:tr>
      <w:tr w:rsidR="00AB78E5" w:rsidRPr="00E7386E" w:rsidTr="00432087">
        <w:tc>
          <w:tcPr>
            <w:tcW w:w="1668" w:type="dxa"/>
          </w:tcPr>
          <w:p w:rsidR="00AB78E5" w:rsidRPr="00E7386E" w:rsidRDefault="00AB78E5">
            <w:pPr>
              <w:rPr>
                <w:rFonts w:ascii="仿宋" w:eastAsia="仿宋" w:hAnsi="仿宋"/>
                <w:sz w:val="28"/>
                <w:szCs w:val="28"/>
              </w:rPr>
            </w:pPr>
            <w:r w:rsidRPr="00E7386E">
              <w:rPr>
                <w:rFonts w:ascii="仿宋" w:eastAsia="仿宋" w:hAnsi="仿宋" w:hint="eastAsia"/>
                <w:sz w:val="28"/>
                <w:szCs w:val="28"/>
              </w:rPr>
              <w:t>邮箱</w:t>
            </w:r>
          </w:p>
        </w:tc>
        <w:tc>
          <w:tcPr>
            <w:tcW w:w="1984" w:type="dxa"/>
          </w:tcPr>
          <w:p w:rsidR="00AB78E5" w:rsidRPr="00E7386E" w:rsidRDefault="00AB78E5">
            <w:pPr>
              <w:rPr>
                <w:rFonts w:ascii="仿宋" w:eastAsia="仿宋" w:hAnsi="仿宋"/>
                <w:sz w:val="28"/>
                <w:szCs w:val="28"/>
              </w:rPr>
            </w:pPr>
          </w:p>
        </w:tc>
        <w:tc>
          <w:tcPr>
            <w:tcW w:w="1701" w:type="dxa"/>
          </w:tcPr>
          <w:p w:rsidR="00AB78E5" w:rsidRPr="00E7386E" w:rsidRDefault="00AB78E5">
            <w:pPr>
              <w:rPr>
                <w:rFonts w:ascii="仿宋" w:eastAsia="仿宋" w:hAnsi="仿宋"/>
                <w:sz w:val="28"/>
                <w:szCs w:val="28"/>
              </w:rPr>
            </w:pPr>
            <w:r w:rsidRPr="00E7386E">
              <w:rPr>
                <w:rFonts w:ascii="仿宋" w:eastAsia="仿宋" w:hAnsi="仿宋" w:hint="eastAsia"/>
                <w:sz w:val="28"/>
                <w:szCs w:val="28"/>
              </w:rPr>
              <w:t>企业网址</w:t>
            </w:r>
          </w:p>
        </w:tc>
        <w:tc>
          <w:tcPr>
            <w:tcW w:w="3169" w:type="dxa"/>
          </w:tcPr>
          <w:p w:rsidR="00AB78E5" w:rsidRPr="00E7386E" w:rsidRDefault="00AB78E5">
            <w:pPr>
              <w:rPr>
                <w:rFonts w:ascii="仿宋" w:eastAsia="仿宋" w:hAnsi="仿宋"/>
                <w:sz w:val="28"/>
                <w:szCs w:val="28"/>
              </w:rPr>
            </w:pPr>
          </w:p>
        </w:tc>
      </w:tr>
      <w:tr w:rsidR="00AB78E5" w:rsidRPr="00E7386E" w:rsidTr="00FB6F81">
        <w:tc>
          <w:tcPr>
            <w:tcW w:w="1668" w:type="dxa"/>
          </w:tcPr>
          <w:p w:rsidR="00AB78E5" w:rsidRPr="00E7386E" w:rsidRDefault="00AB78E5">
            <w:pPr>
              <w:rPr>
                <w:rFonts w:ascii="仿宋" w:eastAsia="仿宋" w:hAnsi="仿宋"/>
                <w:sz w:val="28"/>
                <w:szCs w:val="28"/>
              </w:rPr>
            </w:pPr>
            <w:r w:rsidRPr="00E7386E">
              <w:rPr>
                <w:rFonts w:ascii="仿宋" w:eastAsia="仿宋" w:hAnsi="仿宋" w:hint="eastAsia"/>
                <w:sz w:val="28"/>
                <w:szCs w:val="28"/>
              </w:rPr>
              <w:t>通讯地址</w:t>
            </w:r>
          </w:p>
        </w:tc>
        <w:tc>
          <w:tcPr>
            <w:tcW w:w="6854" w:type="dxa"/>
            <w:gridSpan w:val="3"/>
          </w:tcPr>
          <w:p w:rsidR="00AB78E5" w:rsidRPr="00E7386E" w:rsidRDefault="00AB78E5">
            <w:pPr>
              <w:rPr>
                <w:rFonts w:ascii="仿宋" w:eastAsia="仿宋" w:hAnsi="仿宋"/>
                <w:sz w:val="28"/>
                <w:szCs w:val="28"/>
              </w:rPr>
            </w:pPr>
          </w:p>
        </w:tc>
      </w:tr>
      <w:tr w:rsidR="00432087" w:rsidRPr="00E7386E" w:rsidTr="00FB6F81">
        <w:tc>
          <w:tcPr>
            <w:tcW w:w="1668" w:type="dxa"/>
          </w:tcPr>
          <w:p w:rsidR="00432087" w:rsidRPr="00E7386E" w:rsidRDefault="00432087">
            <w:pPr>
              <w:rPr>
                <w:rFonts w:ascii="仿宋" w:eastAsia="仿宋" w:hAnsi="仿宋"/>
                <w:sz w:val="28"/>
                <w:szCs w:val="28"/>
              </w:rPr>
            </w:pPr>
            <w:r w:rsidRPr="00E7386E">
              <w:rPr>
                <w:rFonts w:ascii="仿宋" w:eastAsia="仿宋" w:hAnsi="仿宋" w:hint="eastAsia"/>
                <w:sz w:val="28"/>
                <w:szCs w:val="28"/>
              </w:rPr>
              <w:t>企业基本</w:t>
            </w:r>
          </w:p>
          <w:p w:rsidR="00432087" w:rsidRPr="00E7386E" w:rsidRDefault="00432087" w:rsidP="004016F5">
            <w:pPr>
              <w:rPr>
                <w:rFonts w:ascii="仿宋" w:eastAsia="仿宋" w:hAnsi="仿宋"/>
                <w:sz w:val="28"/>
                <w:szCs w:val="28"/>
              </w:rPr>
            </w:pPr>
            <w:r w:rsidRPr="00E7386E">
              <w:rPr>
                <w:rFonts w:ascii="仿宋" w:eastAsia="仿宋" w:hAnsi="仿宋" w:hint="eastAsia"/>
                <w:sz w:val="28"/>
                <w:szCs w:val="28"/>
              </w:rPr>
              <w:t>情况简介</w:t>
            </w:r>
          </w:p>
        </w:tc>
        <w:tc>
          <w:tcPr>
            <w:tcW w:w="6854" w:type="dxa"/>
            <w:gridSpan w:val="3"/>
          </w:tcPr>
          <w:p w:rsidR="00432087" w:rsidRPr="00E7386E" w:rsidRDefault="004016F5">
            <w:pPr>
              <w:rPr>
                <w:rFonts w:ascii="仿宋" w:eastAsia="仿宋" w:hAnsi="仿宋"/>
                <w:sz w:val="28"/>
                <w:szCs w:val="28"/>
              </w:rPr>
            </w:pPr>
            <w:r w:rsidRPr="00E7386E">
              <w:rPr>
                <w:rFonts w:ascii="仿宋" w:eastAsia="仿宋" w:hAnsi="仿宋" w:hint="eastAsia"/>
                <w:sz w:val="28"/>
                <w:szCs w:val="28"/>
              </w:rPr>
              <w:t>（500字以内）</w:t>
            </w:r>
          </w:p>
          <w:p w:rsidR="00432087" w:rsidRPr="00E7386E" w:rsidRDefault="00432087">
            <w:pPr>
              <w:rPr>
                <w:rFonts w:ascii="仿宋" w:eastAsia="仿宋" w:hAnsi="仿宋"/>
                <w:sz w:val="28"/>
                <w:szCs w:val="28"/>
              </w:rPr>
            </w:pPr>
          </w:p>
          <w:p w:rsidR="00432087" w:rsidRPr="00E7386E" w:rsidRDefault="00432087">
            <w:pPr>
              <w:rPr>
                <w:rFonts w:ascii="仿宋" w:eastAsia="仿宋" w:hAnsi="仿宋"/>
                <w:sz w:val="28"/>
                <w:szCs w:val="28"/>
              </w:rPr>
            </w:pPr>
          </w:p>
        </w:tc>
      </w:tr>
      <w:tr w:rsidR="00432087" w:rsidRPr="00E7386E" w:rsidTr="00FB6F81">
        <w:tc>
          <w:tcPr>
            <w:tcW w:w="1668" w:type="dxa"/>
          </w:tcPr>
          <w:p w:rsidR="00D540FA" w:rsidRPr="00E7386E" w:rsidRDefault="00432087">
            <w:pPr>
              <w:rPr>
                <w:rFonts w:ascii="仿宋" w:eastAsia="仿宋" w:hAnsi="仿宋"/>
                <w:sz w:val="28"/>
                <w:szCs w:val="28"/>
              </w:rPr>
            </w:pPr>
            <w:r w:rsidRPr="00E7386E">
              <w:rPr>
                <w:rFonts w:ascii="仿宋" w:eastAsia="仿宋" w:hAnsi="仿宋" w:hint="eastAsia"/>
                <w:sz w:val="28"/>
                <w:szCs w:val="28"/>
              </w:rPr>
              <w:t>申报品牌</w:t>
            </w:r>
          </w:p>
          <w:p w:rsidR="00432087" w:rsidRPr="00E7386E" w:rsidRDefault="00D540FA" w:rsidP="004016F5">
            <w:pPr>
              <w:rPr>
                <w:rFonts w:ascii="仿宋" w:eastAsia="仿宋" w:hAnsi="仿宋"/>
                <w:sz w:val="28"/>
                <w:szCs w:val="28"/>
              </w:rPr>
            </w:pPr>
            <w:r w:rsidRPr="00E7386E">
              <w:rPr>
                <w:rFonts w:ascii="仿宋" w:eastAsia="仿宋" w:hAnsi="仿宋" w:hint="eastAsia"/>
                <w:sz w:val="28"/>
                <w:szCs w:val="28"/>
              </w:rPr>
              <w:t>情况简介</w:t>
            </w:r>
          </w:p>
        </w:tc>
        <w:tc>
          <w:tcPr>
            <w:tcW w:w="6854" w:type="dxa"/>
            <w:gridSpan w:val="3"/>
          </w:tcPr>
          <w:p w:rsidR="00432087" w:rsidRPr="00E7386E" w:rsidRDefault="004016F5">
            <w:pPr>
              <w:rPr>
                <w:rFonts w:ascii="仿宋" w:eastAsia="仿宋" w:hAnsi="仿宋"/>
                <w:sz w:val="28"/>
                <w:szCs w:val="28"/>
              </w:rPr>
            </w:pPr>
            <w:r w:rsidRPr="00E7386E">
              <w:rPr>
                <w:rFonts w:ascii="仿宋" w:eastAsia="仿宋" w:hAnsi="仿宋" w:hint="eastAsia"/>
                <w:sz w:val="28"/>
                <w:szCs w:val="28"/>
              </w:rPr>
              <w:t>（500字以内）</w:t>
            </w:r>
          </w:p>
          <w:p w:rsidR="004016F5" w:rsidRPr="00E7386E" w:rsidRDefault="004016F5">
            <w:pPr>
              <w:rPr>
                <w:rFonts w:ascii="仿宋" w:eastAsia="仿宋" w:hAnsi="仿宋"/>
                <w:sz w:val="28"/>
                <w:szCs w:val="28"/>
              </w:rPr>
            </w:pPr>
          </w:p>
          <w:p w:rsidR="004016F5" w:rsidRPr="00E7386E" w:rsidRDefault="004016F5">
            <w:pPr>
              <w:rPr>
                <w:rFonts w:ascii="仿宋" w:eastAsia="仿宋" w:hAnsi="仿宋"/>
                <w:sz w:val="28"/>
                <w:szCs w:val="28"/>
              </w:rPr>
            </w:pPr>
          </w:p>
          <w:p w:rsidR="004016F5" w:rsidRPr="00E7386E" w:rsidRDefault="004016F5">
            <w:pPr>
              <w:rPr>
                <w:rFonts w:ascii="仿宋" w:eastAsia="仿宋" w:hAnsi="仿宋"/>
                <w:sz w:val="28"/>
                <w:szCs w:val="28"/>
              </w:rPr>
            </w:pPr>
          </w:p>
        </w:tc>
      </w:tr>
    </w:tbl>
    <w:p w:rsidR="00A67D01" w:rsidRPr="00E7386E" w:rsidRDefault="00A67D01">
      <w:pPr>
        <w:rPr>
          <w:rFonts w:ascii="仿宋" w:eastAsia="仿宋" w:hAnsi="仿宋"/>
          <w:sz w:val="32"/>
          <w:szCs w:val="32"/>
        </w:rPr>
      </w:pPr>
      <w:r w:rsidRPr="00E7386E">
        <w:rPr>
          <w:rFonts w:ascii="仿宋" w:eastAsia="仿宋" w:hAnsi="仿宋" w:hint="eastAsia"/>
          <w:sz w:val="32"/>
          <w:szCs w:val="32"/>
        </w:rPr>
        <w:lastRenderedPageBreak/>
        <w:t>二、</w:t>
      </w:r>
      <w:r w:rsidR="001D3208" w:rsidRPr="00E7386E">
        <w:rPr>
          <w:rFonts w:ascii="仿宋" w:eastAsia="仿宋" w:hAnsi="仿宋" w:hint="eastAsia"/>
          <w:sz w:val="32"/>
          <w:szCs w:val="32"/>
        </w:rPr>
        <w:t>品牌基础能力相关指标</w:t>
      </w:r>
    </w:p>
    <w:tbl>
      <w:tblPr>
        <w:tblpPr w:leftFromText="180" w:rightFromText="180" w:horzAnchor="margin" w:tblpXSpec="center" w:tblpY="720"/>
        <w:tblW w:w="8613" w:type="dxa"/>
        <w:tblLayout w:type="fixed"/>
        <w:tblLook w:val="04A0"/>
      </w:tblPr>
      <w:tblGrid>
        <w:gridCol w:w="1101"/>
        <w:gridCol w:w="1134"/>
        <w:gridCol w:w="1559"/>
        <w:gridCol w:w="4819"/>
      </w:tblGrid>
      <w:tr w:rsidR="00945833" w:rsidRPr="00E7386E" w:rsidTr="00945833">
        <w:trPr>
          <w:trHeight w:val="60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833" w:rsidRPr="00E7386E" w:rsidRDefault="00D766B8" w:rsidP="00D766B8">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一级</w:t>
            </w:r>
          </w:p>
          <w:p w:rsidR="00D766B8" w:rsidRPr="00E7386E" w:rsidRDefault="00D766B8" w:rsidP="00D766B8">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833" w:rsidRPr="00E7386E" w:rsidRDefault="00D766B8" w:rsidP="00945833">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二级</w:t>
            </w:r>
          </w:p>
          <w:p w:rsidR="00D766B8" w:rsidRPr="00E7386E" w:rsidRDefault="00D766B8" w:rsidP="00945833">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833" w:rsidRPr="00E7386E" w:rsidRDefault="00D766B8" w:rsidP="00D77963">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三级</w:t>
            </w:r>
          </w:p>
          <w:p w:rsidR="00D766B8" w:rsidRPr="00E7386E" w:rsidRDefault="00D766B8" w:rsidP="00D77963">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4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6B8" w:rsidRPr="00E7386E" w:rsidRDefault="00945833" w:rsidP="00D766B8">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填报</w:t>
            </w:r>
            <w:r w:rsidR="00D766B8" w:rsidRPr="00E7386E">
              <w:rPr>
                <w:rFonts w:ascii="仿宋" w:eastAsia="仿宋" w:hAnsi="仿宋" w:cs="宋体" w:hint="eastAsia"/>
                <w:color w:val="000000"/>
                <w:kern w:val="0"/>
                <w:sz w:val="24"/>
                <w:szCs w:val="24"/>
              </w:rPr>
              <w:t>内容</w:t>
            </w:r>
          </w:p>
        </w:tc>
      </w:tr>
      <w:tr w:rsidR="00945833" w:rsidRPr="00E7386E" w:rsidTr="008569A7">
        <w:trPr>
          <w:trHeight w:val="60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D766B8" w:rsidRPr="00E7386E" w:rsidRDefault="00D766B8" w:rsidP="00D766B8">
            <w:pPr>
              <w:widowControl/>
              <w:jc w:val="left"/>
              <w:rPr>
                <w:rFonts w:ascii="仿宋" w:eastAsia="仿宋" w:hAnsi="仿宋" w:cs="宋体"/>
                <w:color w:val="000000"/>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66B8" w:rsidRPr="00E7386E" w:rsidRDefault="00D766B8" w:rsidP="00D766B8">
            <w:pPr>
              <w:widowControl/>
              <w:jc w:val="left"/>
              <w:rPr>
                <w:rFonts w:ascii="仿宋" w:eastAsia="仿宋" w:hAnsi="仿宋" w:cs="宋体"/>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66B8" w:rsidRPr="00E7386E" w:rsidRDefault="00D766B8" w:rsidP="00D766B8">
            <w:pPr>
              <w:widowControl/>
              <w:jc w:val="left"/>
              <w:rPr>
                <w:rFonts w:ascii="仿宋" w:eastAsia="仿宋" w:hAnsi="仿宋" w:cs="宋体"/>
                <w:color w:val="000000"/>
                <w:kern w:val="0"/>
                <w:sz w:val="24"/>
                <w:szCs w:val="24"/>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D766B8" w:rsidRPr="00E7386E" w:rsidRDefault="00D766B8" w:rsidP="00D766B8">
            <w:pPr>
              <w:widowControl/>
              <w:jc w:val="left"/>
              <w:rPr>
                <w:rFonts w:ascii="仿宋" w:eastAsia="仿宋" w:hAnsi="仿宋" w:cs="宋体"/>
                <w:color w:val="000000"/>
                <w:kern w:val="0"/>
                <w:sz w:val="24"/>
                <w:szCs w:val="24"/>
              </w:rPr>
            </w:pPr>
          </w:p>
        </w:tc>
      </w:tr>
      <w:tr w:rsidR="001F26CB" w:rsidRPr="00E7386E" w:rsidTr="00970042">
        <w:trPr>
          <w:trHeight w:val="1333"/>
        </w:trPr>
        <w:tc>
          <w:tcPr>
            <w:tcW w:w="1101" w:type="dxa"/>
            <w:vMerge w:val="restart"/>
            <w:tcBorders>
              <w:top w:val="nil"/>
              <w:left w:val="single" w:sz="4" w:space="0" w:color="auto"/>
              <w:right w:val="single" w:sz="4" w:space="0" w:color="auto"/>
            </w:tcBorders>
            <w:shd w:val="clear" w:color="auto" w:fill="auto"/>
            <w:vAlign w:val="center"/>
            <w:hideMark/>
          </w:tcPr>
          <w:p w:rsidR="001F26CB" w:rsidRPr="00E7386E" w:rsidRDefault="001F26CB" w:rsidP="00D766B8">
            <w:pPr>
              <w:widowControl/>
              <w:jc w:val="center"/>
              <w:rPr>
                <w:rFonts w:ascii="仿宋" w:eastAsia="仿宋" w:hAnsi="仿宋" w:cs="宋体"/>
                <w:color w:val="000000"/>
                <w:kern w:val="0"/>
                <w:sz w:val="22"/>
              </w:rPr>
            </w:pPr>
            <w:r w:rsidRPr="00E7386E">
              <w:rPr>
                <w:rFonts w:ascii="仿宋" w:eastAsia="仿宋" w:hAnsi="仿宋" w:cs="宋体" w:hint="eastAsia"/>
                <w:color w:val="000000"/>
                <w:kern w:val="0"/>
                <w:sz w:val="22"/>
              </w:rPr>
              <w:t>品牌基础能力</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 xml:space="preserve">质量状况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1F26CB" w:rsidRPr="00E7386E" w:rsidRDefault="001F26CB" w:rsidP="00945833">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质量管理能力</w:t>
            </w:r>
          </w:p>
        </w:tc>
        <w:tc>
          <w:tcPr>
            <w:tcW w:w="4819" w:type="dxa"/>
            <w:tcBorders>
              <w:top w:val="single" w:sz="4" w:space="0" w:color="000000"/>
              <w:left w:val="nil"/>
              <w:bottom w:val="single" w:sz="4" w:space="0" w:color="auto"/>
              <w:right w:val="single" w:sz="4" w:space="0" w:color="auto"/>
            </w:tcBorders>
            <w:shd w:val="clear" w:color="000000" w:fill="FFFFFF"/>
            <w:vAlign w:val="center"/>
            <w:hideMark/>
          </w:tcPr>
          <w:p w:rsidR="001F26CB" w:rsidRPr="00E7386E" w:rsidRDefault="001F26CB" w:rsidP="00776E11">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可围绕产品制造工艺、检验能力、生产制造设备、产品执行标准的先进性，提供500字以内的文字说明材料。</w:t>
            </w:r>
          </w:p>
        </w:tc>
      </w:tr>
      <w:tr w:rsidR="001F26CB" w:rsidRPr="00E7386E" w:rsidTr="00970042">
        <w:trPr>
          <w:trHeight w:val="600"/>
        </w:trPr>
        <w:tc>
          <w:tcPr>
            <w:tcW w:w="1101" w:type="dxa"/>
            <w:vMerge/>
            <w:tcBorders>
              <w:left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质量管理水平</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企业管理体系认证情况</w:t>
            </w:r>
          </w:p>
        </w:tc>
      </w:tr>
      <w:tr w:rsidR="001F26CB" w:rsidRPr="00E7386E" w:rsidTr="00970042">
        <w:trPr>
          <w:trHeight w:val="600"/>
        </w:trPr>
        <w:tc>
          <w:tcPr>
            <w:tcW w:w="1101" w:type="dxa"/>
            <w:vMerge/>
            <w:tcBorders>
              <w:left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559" w:type="dxa"/>
            <w:vMerge/>
            <w:tcBorders>
              <w:top w:val="nil"/>
              <w:left w:val="single" w:sz="4" w:space="0" w:color="auto"/>
              <w:bottom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4819" w:type="dxa"/>
            <w:tcBorders>
              <w:top w:val="nil"/>
              <w:left w:val="nil"/>
              <w:bottom w:val="single" w:sz="4" w:space="0" w:color="auto"/>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获得各级政府的质量奖励情况</w:t>
            </w:r>
          </w:p>
        </w:tc>
      </w:tr>
      <w:tr w:rsidR="001F26CB" w:rsidRPr="00E7386E" w:rsidTr="00970042">
        <w:trPr>
          <w:trHeight w:val="600"/>
        </w:trPr>
        <w:tc>
          <w:tcPr>
            <w:tcW w:w="1101" w:type="dxa"/>
            <w:vMerge/>
            <w:tcBorders>
              <w:left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559" w:type="dxa"/>
            <w:vMerge/>
            <w:tcBorders>
              <w:top w:val="nil"/>
              <w:left w:val="single" w:sz="4" w:space="0" w:color="auto"/>
              <w:bottom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4819" w:type="dxa"/>
            <w:tcBorders>
              <w:top w:val="nil"/>
              <w:left w:val="nil"/>
              <w:bottom w:val="single" w:sz="4" w:space="0" w:color="auto"/>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建立可追溯体系情况，可提供500字以内的情况说明。</w:t>
            </w:r>
          </w:p>
        </w:tc>
      </w:tr>
      <w:tr w:rsidR="001F26CB" w:rsidRPr="00E7386E" w:rsidTr="00970042">
        <w:trPr>
          <w:trHeight w:val="600"/>
        </w:trPr>
        <w:tc>
          <w:tcPr>
            <w:tcW w:w="1101" w:type="dxa"/>
            <w:vMerge/>
            <w:tcBorders>
              <w:left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559" w:type="dxa"/>
            <w:tcBorders>
              <w:top w:val="nil"/>
              <w:left w:val="nil"/>
              <w:bottom w:val="single" w:sz="4" w:space="0" w:color="auto"/>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质量信用情况</w:t>
            </w:r>
          </w:p>
        </w:tc>
        <w:tc>
          <w:tcPr>
            <w:tcW w:w="4819" w:type="dxa"/>
            <w:tcBorders>
              <w:top w:val="nil"/>
              <w:left w:val="nil"/>
              <w:bottom w:val="single" w:sz="4" w:space="0" w:color="auto"/>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近三年是否存在国家抽检不合格情况：</w:t>
            </w:r>
          </w:p>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Arial"/>
                <w:color w:val="333333"/>
                <w:szCs w:val="21"/>
              </w:rPr>
              <w:t>□</w:t>
            </w:r>
            <w:r w:rsidRPr="00E7386E">
              <w:rPr>
                <w:rFonts w:ascii="仿宋" w:eastAsia="仿宋" w:hAnsi="仿宋" w:cs="宋体" w:hint="eastAsia"/>
                <w:color w:val="000000"/>
                <w:kern w:val="0"/>
                <w:szCs w:val="21"/>
              </w:rPr>
              <w:t xml:space="preserve">是  </w:t>
            </w:r>
            <w:r w:rsidRPr="00E7386E">
              <w:rPr>
                <w:rFonts w:ascii="仿宋" w:eastAsia="仿宋" w:hAnsi="仿宋" w:cs="Arial"/>
                <w:color w:val="333333"/>
                <w:szCs w:val="21"/>
              </w:rPr>
              <w:t>□</w:t>
            </w:r>
            <w:r w:rsidRPr="00E7386E">
              <w:rPr>
                <w:rFonts w:ascii="仿宋" w:eastAsia="仿宋" w:hAnsi="仿宋" w:cs="宋体" w:hint="eastAsia"/>
                <w:color w:val="000000"/>
                <w:kern w:val="0"/>
                <w:szCs w:val="21"/>
              </w:rPr>
              <w:t xml:space="preserve">否  </w:t>
            </w:r>
            <w:r w:rsidRPr="00E7386E">
              <w:rPr>
                <w:rFonts w:ascii="仿宋" w:eastAsia="仿宋" w:hAnsi="仿宋" w:cs="Arial"/>
                <w:color w:val="333333"/>
                <w:szCs w:val="21"/>
              </w:rPr>
              <w:t>□</w:t>
            </w:r>
            <w:r w:rsidRPr="00E7386E">
              <w:rPr>
                <w:rFonts w:ascii="仿宋" w:eastAsia="仿宋" w:hAnsi="仿宋" w:cs="宋体" w:hint="eastAsia"/>
                <w:color w:val="000000"/>
                <w:kern w:val="0"/>
                <w:szCs w:val="21"/>
              </w:rPr>
              <w:t>未被抽检</w:t>
            </w:r>
          </w:p>
        </w:tc>
      </w:tr>
      <w:tr w:rsidR="001F26CB" w:rsidRPr="00E7386E" w:rsidTr="001F26CB">
        <w:trPr>
          <w:trHeight w:val="600"/>
        </w:trPr>
        <w:tc>
          <w:tcPr>
            <w:tcW w:w="1101" w:type="dxa"/>
            <w:vMerge/>
            <w:tcBorders>
              <w:left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 xml:space="preserve">社会责任  </w:t>
            </w:r>
          </w:p>
        </w:tc>
        <w:tc>
          <w:tcPr>
            <w:tcW w:w="1559" w:type="dxa"/>
            <w:tcBorders>
              <w:top w:val="nil"/>
              <w:left w:val="nil"/>
              <w:bottom w:val="single" w:sz="4" w:space="0" w:color="auto"/>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社会责任参与情况</w:t>
            </w:r>
          </w:p>
        </w:tc>
        <w:tc>
          <w:tcPr>
            <w:tcW w:w="4819" w:type="dxa"/>
            <w:tcBorders>
              <w:top w:val="nil"/>
              <w:left w:val="nil"/>
              <w:bottom w:val="single" w:sz="4" w:space="0" w:color="auto"/>
              <w:right w:val="single" w:sz="4" w:space="0" w:color="auto"/>
            </w:tcBorders>
            <w:shd w:val="clear" w:color="auto" w:fill="auto"/>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企业参与公益活动和社会慈善活动情况，以及是否建立并运行职业健康安全管理体系等情况，可提供500字以内的情况说明。</w:t>
            </w:r>
          </w:p>
        </w:tc>
      </w:tr>
      <w:tr w:rsidR="001F26CB" w:rsidRPr="00E7386E" w:rsidTr="001F26CB">
        <w:trPr>
          <w:trHeight w:val="615"/>
        </w:trPr>
        <w:tc>
          <w:tcPr>
            <w:tcW w:w="1101" w:type="dxa"/>
            <w:vMerge/>
            <w:tcBorders>
              <w:left w:val="single" w:sz="4" w:space="0" w:color="auto"/>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134" w:type="dxa"/>
            <w:vMerge w:val="restart"/>
            <w:tcBorders>
              <w:top w:val="nil"/>
              <w:left w:val="single" w:sz="4" w:space="0" w:color="auto"/>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环境保护</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26CB" w:rsidRPr="00E7386E" w:rsidRDefault="001F26CB" w:rsidP="001F26CB">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环境保护相关措施</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1F26CB" w:rsidRPr="00E7386E" w:rsidRDefault="001F26CB" w:rsidP="001F26CB">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可围绕环境保护相关措施提供500字以内的情况说明</w:t>
            </w:r>
          </w:p>
        </w:tc>
      </w:tr>
      <w:tr w:rsidR="001F26CB" w:rsidRPr="00E7386E" w:rsidTr="001F26CB">
        <w:trPr>
          <w:trHeight w:val="615"/>
        </w:trPr>
        <w:tc>
          <w:tcPr>
            <w:tcW w:w="1101" w:type="dxa"/>
            <w:vMerge/>
            <w:tcBorders>
              <w:left w:val="single" w:sz="4" w:space="0" w:color="auto"/>
              <w:bottom w:val="single" w:sz="4" w:space="0" w:color="000000"/>
              <w:right w:val="single" w:sz="4" w:space="0" w:color="auto"/>
            </w:tcBorders>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134" w:type="dxa"/>
            <w:vMerge/>
            <w:tcBorders>
              <w:left w:val="single" w:sz="4" w:space="0" w:color="auto"/>
              <w:bottom w:val="single" w:sz="4" w:space="0" w:color="000000"/>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环境管理体系</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1F26CB" w:rsidRPr="00E7386E" w:rsidRDefault="001F26CB" w:rsidP="00D766B8">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可围绕环境管理体系认证情况提供500字以内的情况说明</w:t>
            </w:r>
          </w:p>
        </w:tc>
      </w:tr>
    </w:tbl>
    <w:p w:rsidR="00FE6FEA" w:rsidRPr="00E7386E" w:rsidRDefault="00FE6FEA">
      <w:pPr>
        <w:rPr>
          <w:rFonts w:ascii="仿宋" w:eastAsia="仿宋" w:hAnsi="仿宋"/>
          <w:sz w:val="32"/>
          <w:szCs w:val="32"/>
        </w:rPr>
      </w:pPr>
    </w:p>
    <w:p w:rsidR="00A67D01" w:rsidRPr="00E7386E" w:rsidRDefault="001D3208">
      <w:pPr>
        <w:rPr>
          <w:rFonts w:ascii="仿宋" w:eastAsia="仿宋" w:hAnsi="仿宋"/>
          <w:sz w:val="32"/>
          <w:szCs w:val="32"/>
        </w:rPr>
      </w:pPr>
      <w:r w:rsidRPr="00E7386E">
        <w:rPr>
          <w:rFonts w:ascii="仿宋" w:eastAsia="仿宋" w:hAnsi="仿宋" w:hint="eastAsia"/>
          <w:sz w:val="32"/>
          <w:szCs w:val="32"/>
        </w:rPr>
        <w:t>三、品牌市场能力相关指标</w:t>
      </w:r>
      <w:r w:rsidR="00D17C81" w:rsidRPr="00E7386E">
        <w:rPr>
          <w:rFonts w:ascii="仿宋" w:eastAsia="仿宋" w:hAnsi="仿宋" w:hint="eastAsia"/>
          <w:sz w:val="32"/>
          <w:szCs w:val="32"/>
        </w:rPr>
        <w:t>（单位：万元人民币）</w:t>
      </w:r>
    </w:p>
    <w:tbl>
      <w:tblPr>
        <w:tblW w:w="8662" w:type="dxa"/>
        <w:tblInd w:w="-34" w:type="dxa"/>
        <w:tblLayout w:type="fixed"/>
        <w:tblLook w:val="04A0"/>
      </w:tblPr>
      <w:tblGrid>
        <w:gridCol w:w="1137"/>
        <w:gridCol w:w="1136"/>
        <w:gridCol w:w="1562"/>
        <w:gridCol w:w="4827"/>
      </w:tblGrid>
      <w:tr w:rsidR="008D09BA" w:rsidRPr="00E7386E" w:rsidTr="00FF7B09">
        <w:trPr>
          <w:trHeight w:val="872"/>
        </w:trPr>
        <w:tc>
          <w:tcPr>
            <w:tcW w:w="11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7B09" w:rsidRPr="00E7386E" w:rsidRDefault="008D09BA" w:rsidP="00FF7B09">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一级</w:t>
            </w:r>
          </w:p>
          <w:p w:rsidR="008D09BA" w:rsidRPr="00E7386E" w:rsidRDefault="008D09BA" w:rsidP="00FF7B09">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1136" w:type="dxa"/>
            <w:tcBorders>
              <w:top w:val="single" w:sz="8" w:space="0" w:color="auto"/>
              <w:left w:val="nil"/>
              <w:bottom w:val="single" w:sz="8" w:space="0" w:color="auto"/>
              <w:right w:val="single" w:sz="8" w:space="0" w:color="auto"/>
            </w:tcBorders>
            <w:shd w:val="clear" w:color="auto" w:fill="auto"/>
            <w:noWrap/>
            <w:vAlign w:val="center"/>
            <w:hideMark/>
          </w:tcPr>
          <w:p w:rsidR="00FF7B09" w:rsidRPr="00E7386E" w:rsidRDefault="008D09BA" w:rsidP="00FF7B09">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二级</w:t>
            </w:r>
          </w:p>
          <w:p w:rsidR="008D09BA" w:rsidRPr="00E7386E" w:rsidRDefault="008D09BA" w:rsidP="00FF7B09">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1562" w:type="dxa"/>
            <w:tcBorders>
              <w:top w:val="single" w:sz="8" w:space="0" w:color="auto"/>
              <w:left w:val="nil"/>
              <w:bottom w:val="single" w:sz="8" w:space="0" w:color="auto"/>
              <w:right w:val="single" w:sz="8" w:space="0" w:color="auto"/>
            </w:tcBorders>
            <w:shd w:val="clear" w:color="auto" w:fill="auto"/>
            <w:noWrap/>
            <w:vAlign w:val="center"/>
            <w:hideMark/>
          </w:tcPr>
          <w:p w:rsidR="00FF7B09" w:rsidRPr="00E7386E" w:rsidRDefault="008D09BA" w:rsidP="00FF7B09">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三级</w:t>
            </w:r>
          </w:p>
          <w:p w:rsidR="008D09BA" w:rsidRPr="00E7386E" w:rsidRDefault="008D09BA" w:rsidP="00FF7B09">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4827" w:type="dxa"/>
            <w:tcBorders>
              <w:top w:val="single" w:sz="8" w:space="0" w:color="auto"/>
              <w:left w:val="nil"/>
              <w:bottom w:val="single" w:sz="8" w:space="0" w:color="auto"/>
              <w:right w:val="single" w:sz="8" w:space="0" w:color="auto"/>
            </w:tcBorders>
            <w:shd w:val="clear" w:color="auto" w:fill="auto"/>
            <w:vAlign w:val="center"/>
            <w:hideMark/>
          </w:tcPr>
          <w:p w:rsidR="008D09BA" w:rsidRPr="00E7386E" w:rsidRDefault="008D09BA" w:rsidP="00FF7B09">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填报内容</w:t>
            </w:r>
          </w:p>
        </w:tc>
      </w:tr>
      <w:tr w:rsidR="008D09BA" w:rsidRPr="00E7386E" w:rsidTr="00D0753E">
        <w:trPr>
          <w:trHeight w:val="332"/>
        </w:trPr>
        <w:tc>
          <w:tcPr>
            <w:tcW w:w="1137" w:type="dxa"/>
            <w:vMerge w:val="restart"/>
            <w:tcBorders>
              <w:top w:val="nil"/>
              <w:left w:val="single" w:sz="8" w:space="0" w:color="auto"/>
              <w:bottom w:val="single" w:sz="8" w:space="0" w:color="000000"/>
              <w:right w:val="single" w:sz="8" w:space="0" w:color="auto"/>
            </w:tcBorders>
            <w:shd w:val="clear" w:color="auto" w:fill="auto"/>
            <w:vAlign w:val="center"/>
            <w:hideMark/>
          </w:tcPr>
          <w:p w:rsidR="008D09BA" w:rsidRPr="00E7386E" w:rsidRDefault="008D09BA" w:rsidP="008D09BA">
            <w:pPr>
              <w:widowControl/>
              <w:jc w:val="center"/>
              <w:rPr>
                <w:rFonts w:ascii="仿宋" w:eastAsia="仿宋" w:hAnsi="仿宋" w:cs="宋体"/>
                <w:color w:val="000000"/>
                <w:kern w:val="0"/>
                <w:sz w:val="22"/>
              </w:rPr>
            </w:pPr>
            <w:r w:rsidRPr="00E7386E">
              <w:rPr>
                <w:rFonts w:ascii="仿宋" w:eastAsia="仿宋" w:hAnsi="仿宋" w:cs="宋体" w:hint="eastAsia"/>
                <w:color w:val="000000"/>
                <w:kern w:val="0"/>
                <w:sz w:val="22"/>
              </w:rPr>
              <w:t>品牌市场能力</w:t>
            </w:r>
          </w:p>
        </w:tc>
        <w:tc>
          <w:tcPr>
            <w:tcW w:w="1136" w:type="dxa"/>
            <w:vMerge w:val="restart"/>
            <w:tcBorders>
              <w:top w:val="nil"/>
              <w:left w:val="single" w:sz="8" w:space="0" w:color="auto"/>
              <w:bottom w:val="single" w:sz="8" w:space="0" w:color="000000"/>
              <w:right w:val="single" w:sz="8" w:space="0" w:color="auto"/>
            </w:tcBorders>
            <w:shd w:val="clear" w:color="auto" w:fill="auto"/>
            <w:vAlign w:val="center"/>
            <w:hideMark/>
          </w:tcPr>
          <w:p w:rsidR="008D09BA" w:rsidRPr="00E7386E" w:rsidRDefault="008D09BA"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品牌盈利能力</w:t>
            </w:r>
          </w:p>
        </w:tc>
        <w:tc>
          <w:tcPr>
            <w:tcW w:w="1562" w:type="dxa"/>
            <w:tcBorders>
              <w:top w:val="nil"/>
              <w:left w:val="nil"/>
              <w:bottom w:val="single" w:sz="8" w:space="0" w:color="auto"/>
              <w:right w:val="single" w:sz="8" w:space="0" w:color="auto"/>
            </w:tcBorders>
            <w:shd w:val="clear" w:color="000000" w:fill="FFFFFF"/>
            <w:vAlign w:val="center"/>
            <w:hideMark/>
          </w:tcPr>
          <w:p w:rsidR="008D09BA" w:rsidRPr="00E7386E" w:rsidRDefault="008D09BA"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营业收入</w:t>
            </w:r>
          </w:p>
        </w:tc>
        <w:tc>
          <w:tcPr>
            <w:tcW w:w="4827" w:type="dxa"/>
            <w:tcBorders>
              <w:top w:val="nil"/>
              <w:left w:val="nil"/>
              <w:bottom w:val="single" w:sz="8" w:space="0" w:color="auto"/>
              <w:right w:val="single" w:sz="8" w:space="0" w:color="auto"/>
            </w:tcBorders>
            <w:shd w:val="clear" w:color="000000" w:fill="FFFFFF"/>
            <w:vAlign w:val="center"/>
            <w:hideMark/>
          </w:tcPr>
          <w:p w:rsidR="008D09BA" w:rsidRPr="00E7386E" w:rsidRDefault="00217D18"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2017年</w:t>
            </w:r>
            <w:r w:rsidR="008D09BA" w:rsidRPr="00E7386E">
              <w:rPr>
                <w:rFonts w:ascii="仿宋" w:eastAsia="仿宋" w:hAnsi="仿宋" w:cs="宋体" w:hint="eastAsia"/>
                <w:color w:val="000000"/>
                <w:kern w:val="0"/>
                <w:sz w:val="22"/>
              </w:rPr>
              <w:t>品牌营业收入</w:t>
            </w:r>
          </w:p>
        </w:tc>
      </w:tr>
      <w:tr w:rsidR="008D09BA" w:rsidRPr="00E7386E" w:rsidTr="00D0753E">
        <w:trPr>
          <w:trHeight w:val="332"/>
        </w:trPr>
        <w:tc>
          <w:tcPr>
            <w:tcW w:w="1137" w:type="dxa"/>
            <w:vMerge/>
            <w:tcBorders>
              <w:top w:val="nil"/>
              <w:left w:val="single" w:sz="8" w:space="0" w:color="auto"/>
              <w:bottom w:val="single" w:sz="8" w:space="0" w:color="000000"/>
              <w:right w:val="single" w:sz="8" w:space="0" w:color="auto"/>
            </w:tcBorders>
            <w:vAlign w:val="center"/>
            <w:hideMark/>
          </w:tcPr>
          <w:p w:rsidR="008D09BA" w:rsidRPr="00E7386E" w:rsidRDefault="008D09BA" w:rsidP="008D09BA">
            <w:pPr>
              <w:widowControl/>
              <w:jc w:val="left"/>
              <w:rPr>
                <w:rFonts w:ascii="仿宋" w:eastAsia="仿宋" w:hAnsi="仿宋" w:cs="宋体"/>
                <w:color w:val="000000"/>
                <w:kern w:val="0"/>
                <w:sz w:val="22"/>
              </w:rPr>
            </w:pPr>
          </w:p>
        </w:tc>
        <w:tc>
          <w:tcPr>
            <w:tcW w:w="1136" w:type="dxa"/>
            <w:vMerge/>
            <w:tcBorders>
              <w:top w:val="nil"/>
              <w:left w:val="single" w:sz="8" w:space="0" w:color="auto"/>
              <w:bottom w:val="single" w:sz="8" w:space="0" w:color="000000"/>
              <w:right w:val="single" w:sz="8" w:space="0" w:color="auto"/>
            </w:tcBorders>
            <w:vAlign w:val="center"/>
            <w:hideMark/>
          </w:tcPr>
          <w:p w:rsidR="008D09BA" w:rsidRPr="00E7386E" w:rsidRDefault="008D09BA" w:rsidP="008D09BA">
            <w:pPr>
              <w:widowControl/>
              <w:jc w:val="left"/>
              <w:rPr>
                <w:rFonts w:ascii="仿宋" w:eastAsia="仿宋" w:hAnsi="仿宋" w:cs="宋体"/>
                <w:color w:val="000000"/>
                <w:kern w:val="0"/>
                <w:sz w:val="22"/>
              </w:rPr>
            </w:pPr>
          </w:p>
        </w:tc>
        <w:tc>
          <w:tcPr>
            <w:tcW w:w="1562" w:type="dxa"/>
            <w:tcBorders>
              <w:top w:val="nil"/>
              <w:left w:val="nil"/>
              <w:bottom w:val="single" w:sz="8" w:space="0" w:color="auto"/>
              <w:right w:val="single" w:sz="8" w:space="0" w:color="auto"/>
            </w:tcBorders>
            <w:shd w:val="clear" w:color="auto" w:fill="auto"/>
            <w:vAlign w:val="center"/>
            <w:hideMark/>
          </w:tcPr>
          <w:p w:rsidR="008D09BA" w:rsidRPr="00E7386E" w:rsidRDefault="008D09BA"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净利润</w:t>
            </w:r>
          </w:p>
        </w:tc>
        <w:tc>
          <w:tcPr>
            <w:tcW w:w="4827" w:type="dxa"/>
            <w:tcBorders>
              <w:top w:val="nil"/>
              <w:left w:val="nil"/>
              <w:bottom w:val="single" w:sz="8" w:space="0" w:color="auto"/>
              <w:right w:val="single" w:sz="8" w:space="0" w:color="auto"/>
            </w:tcBorders>
            <w:shd w:val="clear" w:color="000000" w:fill="FFFFFF"/>
            <w:vAlign w:val="center"/>
            <w:hideMark/>
          </w:tcPr>
          <w:p w:rsidR="008D09BA" w:rsidRPr="00E7386E" w:rsidRDefault="00217D18"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2017年</w:t>
            </w:r>
            <w:r w:rsidR="008D09BA" w:rsidRPr="00E7386E">
              <w:rPr>
                <w:rFonts w:ascii="仿宋" w:eastAsia="仿宋" w:hAnsi="仿宋" w:cs="宋体" w:hint="eastAsia"/>
                <w:color w:val="000000"/>
                <w:kern w:val="0"/>
                <w:sz w:val="22"/>
              </w:rPr>
              <w:t>品牌净利润率</w:t>
            </w:r>
          </w:p>
        </w:tc>
      </w:tr>
      <w:tr w:rsidR="008D09BA" w:rsidRPr="00E7386E" w:rsidTr="00D0753E">
        <w:trPr>
          <w:trHeight w:val="332"/>
        </w:trPr>
        <w:tc>
          <w:tcPr>
            <w:tcW w:w="1137" w:type="dxa"/>
            <w:vMerge/>
            <w:tcBorders>
              <w:top w:val="nil"/>
              <w:left w:val="single" w:sz="8" w:space="0" w:color="auto"/>
              <w:bottom w:val="single" w:sz="8" w:space="0" w:color="000000"/>
              <w:right w:val="single" w:sz="8" w:space="0" w:color="auto"/>
            </w:tcBorders>
            <w:vAlign w:val="center"/>
            <w:hideMark/>
          </w:tcPr>
          <w:p w:rsidR="008D09BA" w:rsidRPr="00E7386E" w:rsidRDefault="008D09BA" w:rsidP="008D09BA">
            <w:pPr>
              <w:widowControl/>
              <w:jc w:val="left"/>
              <w:rPr>
                <w:rFonts w:ascii="仿宋" w:eastAsia="仿宋" w:hAnsi="仿宋" w:cs="宋体"/>
                <w:color w:val="000000"/>
                <w:kern w:val="0"/>
                <w:sz w:val="22"/>
              </w:rPr>
            </w:pPr>
          </w:p>
        </w:tc>
        <w:tc>
          <w:tcPr>
            <w:tcW w:w="1136" w:type="dxa"/>
            <w:vMerge/>
            <w:tcBorders>
              <w:top w:val="nil"/>
              <w:left w:val="single" w:sz="8" w:space="0" w:color="auto"/>
              <w:bottom w:val="single" w:sz="8" w:space="0" w:color="000000"/>
              <w:right w:val="single" w:sz="8" w:space="0" w:color="auto"/>
            </w:tcBorders>
            <w:vAlign w:val="center"/>
            <w:hideMark/>
          </w:tcPr>
          <w:p w:rsidR="008D09BA" w:rsidRPr="00E7386E" w:rsidRDefault="008D09BA" w:rsidP="008D09BA">
            <w:pPr>
              <w:widowControl/>
              <w:jc w:val="left"/>
              <w:rPr>
                <w:rFonts w:ascii="仿宋" w:eastAsia="仿宋" w:hAnsi="仿宋" w:cs="宋体"/>
                <w:color w:val="000000"/>
                <w:kern w:val="0"/>
                <w:sz w:val="22"/>
              </w:rPr>
            </w:pPr>
          </w:p>
        </w:tc>
        <w:tc>
          <w:tcPr>
            <w:tcW w:w="1562" w:type="dxa"/>
            <w:tcBorders>
              <w:top w:val="nil"/>
              <w:left w:val="nil"/>
              <w:bottom w:val="single" w:sz="8" w:space="0" w:color="auto"/>
              <w:right w:val="single" w:sz="8" w:space="0" w:color="auto"/>
            </w:tcBorders>
            <w:shd w:val="clear" w:color="000000" w:fill="FFFFFF"/>
            <w:vAlign w:val="center"/>
            <w:hideMark/>
          </w:tcPr>
          <w:p w:rsidR="008D09BA" w:rsidRPr="00E7386E" w:rsidRDefault="008D09BA"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利税</w:t>
            </w:r>
          </w:p>
        </w:tc>
        <w:tc>
          <w:tcPr>
            <w:tcW w:w="4827" w:type="dxa"/>
            <w:tcBorders>
              <w:top w:val="nil"/>
              <w:left w:val="nil"/>
              <w:bottom w:val="single" w:sz="8" w:space="0" w:color="auto"/>
              <w:right w:val="single" w:sz="8" w:space="0" w:color="auto"/>
            </w:tcBorders>
            <w:shd w:val="clear" w:color="000000" w:fill="FFFFFF"/>
            <w:vAlign w:val="center"/>
            <w:hideMark/>
          </w:tcPr>
          <w:p w:rsidR="008D09BA" w:rsidRPr="00E7386E" w:rsidRDefault="00217D18"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2017年</w:t>
            </w:r>
            <w:r w:rsidR="008D09BA" w:rsidRPr="00E7386E">
              <w:rPr>
                <w:rFonts w:ascii="仿宋" w:eastAsia="仿宋" w:hAnsi="仿宋" w:cs="宋体" w:hint="eastAsia"/>
                <w:color w:val="000000"/>
                <w:kern w:val="0"/>
                <w:sz w:val="22"/>
              </w:rPr>
              <w:t>品牌利税</w:t>
            </w:r>
          </w:p>
        </w:tc>
      </w:tr>
      <w:tr w:rsidR="008D09BA" w:rsidRPr="00E7386E" w:rsidTr="00D0753E">
        <w:trPr>
          <w:trHeight w:val="332"/>
        </w:trPr>
        <w:tc>
          <w:tcPr>
            <w:tcW w:w="1137" w:type="dxa"/>
            <w:vMerge/>
            <w:tcBorders>
              <w:top w:val="nil"/>
              <w:left w:val="single" w:sz="8" w:space="0" w:color="auto"/>
              <w:bottom w:val="single" w:sz="8" w:space="0" w:color="000000"/>
              <w:right w:val="single" w:sz="8" w:space="0" w:color="auto"/>
            </w:tcBorders>
            <w:vAlign w:val="center"/>
            <w:hideMark/>
          </w:tcPr>
          <w:p w:rsidR="008D09BA" w:rsidRPr="00E7386E" w:rsidRDefault="008D09BA" w:rsidP="008D09BA">
            <w:pPr>
              <w:widowControl/>
              <w:jc w:val="left"/>
              <w:rPr>
                <w:rFonts w:ascii="仿宋" w:eastAsia="仿宋" w:hAnsi="仿宋" w:cs="宋体"/>
                <w:color w:val="000000"/>
                <w:kern w:val="0"/>
                <w:sz w:val="22"/>
              </w:rPr>
            </w:pPr>
          </w:p>
        </w:tc>
        <w:tc>
          <w:tcPr>
            <w:tcW w:w="1136" w:type="dxa"/>
            <w:tcBorders>
              <w:top w:val="nil"/>
              <w:left w:val="nil"/>
              <w:bottom w:val="single" w:sz="8" w:space="0" w:color="auto"/>
              <w:right w:val="single" w:sz="8" w:space="0" w:color="auto"/>
            </w:tcBorders>
            <w:shd w:val="clear" w:color="auto" w:fill="auto"/>
            <w:vAlign w:val="center"/>
            <w:hideMark/>
          </w:tcPr>
          <w:p w:rsidR="008D09BA" w:rsidRPr="00E7386E" w:rsidRDefault="008D09BA"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品牌市场占有能力</w:t>
            </w:r>
          </w:p>
        </w:tc>
        <w:tc>
          <w:tcPr>
            <w:tcW w:w="1562" w:type="dxa"/>
            <w:tcBorders>
              <w:top w:val="nil"/>
              <w:left w:val="nil"/>
              <w:bottom w:val="single" w:sz="8" w:space="0" w:color="auto"/>
              <w:right w:val="single" w:sz="8" w:space="0" w:color="auto"/>
            </w:tcBorders>
            <w:shd w:val="clear" w:color="000000" w:fill="FFFFFF"/>
            <w:vAlign w:val="center"/>
            <w:hideMark/>
          </w:tcPr>
          <w:p w:rsidR="008D09BA" w:rsidRPr="00E7386E" w:rsidRDefault="008D09BA"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市场占有率</w:t>
            </w:r>
          </w:p>
        </w:tc>
        <w:tc>
          <w:tcPr>
            <w:tcW w:w="4827" w:type="dxa"/>
            <w:tcBorders>
              <w:top w:val="nil"/>
              <w:left w:val="nil"/>
              <w:bottom w:val="single" w:sz="8" w:space="0" w:color="auto"/>
              <w:right w:val="single" w:sz="8" w:space="0" w:color="auto"/>
            </w:tcBorders>
            <w:shd w:val="clear" w:color="000000" w:fill="FFFFFF"/>
            <w:vAlign w:val="center"/>
            <w:hideMark/>
          </w:tcPr>
          <w:p w:rsidR="008D09BA" w:rsidRPr="00E7386E" w:rsidRDefault="00217D18"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2017年</w:t>
            </w:r>
            <w:r w:rsidR="008D09BA" w:rsidRPr="00E7386E">
              <w:rPr>
                <w:rFonts w:ascii="仿宋" w:eastAsia="仿宋" w:hAnsi="仿宋" w:cs="宋体" w:hint="eastAsia"/>
                <w:color w:val="000000"/>
                <w:kern w:val="0"/>
                <w:sz w:val="22"/>
              </w:rPr>
              <w:t>品牌的销售额在市场同类产品中所占的比重</w:t>
            </w:r>
          </w:p>
        </w:tc>
      </w:tr>
      <w:tr w:rsidR="008D09BA" w:rsidRPr="00E7386E" w:rsidTr="00D0753E">
        <w:trPr>
          <w:trHeight w:val="332"/>
        </w:trPr>
        <w:tc>
          <w:tcPr>
            <w:tcW w:w="1137" w:type="dxa"/>
            <w:vMerge/>
            <w:tcBorders>
              <w:top w:val="nil"/>
              <w:left w:val="single" w:sz="8" w:space="0" w:color="auto"/>
              <w:bottom w:val="single" w:sz="8" w:space="0" w:color="000000"/>
              <w:right w:val="single" w:sz="8" w:space="0" w:color="auto"/>
            </w:tcBorders>
            <w:vAlign w:val="center"/>
            <w:hideMark/>
          </w:tcPr>
          <w:p w:rsidR="008D09BA" w:rsidRPr="00E7386E" w:rsidRDefault="008D09BA" w:rsidP="008D09BA">
            <w:pPr>
              <w:widowControl/>
              <w:jc w:val="left"/>
              <w:rPr>
                <w:rFonts w:ascii="仿宋" w:eastAsia="仿宋" w:hAnsi="仿宋" w:cs="宋体"/>
                <w:color w:val="000000"/>
                <w:kern w:val="0"/>
                <w:sz w:val="22"/>
              </w:rPr>
            </w:pPr>
          </w:p>
        </w:tc>
        <w:tc>
          <w:tcPr>
            <w:tcW w:w="1136" w:type="dxa"/>
            <w:vMerge w:val="restart"/>
            <w:tcBorders>
              <w:top w:val="nil"/>
              <w:left w:val="single" w:sz="8" w:space="0" w:color="auto"/>
              <w:bottom w:val="single" w:sz="8" w:space="0" w:color="000000"/>
              <w:right w:val="single" w:sz="8" w:space="0" w:color="auto"/>
            </w:tcBorders>
            <w:shd w:val="clear" w:color="auto" w:fill="auto"/>
            <w:vAlign w:val="center"/>
            <w:hideMark/>
          </w:tcPr>
          <w:p w:rsidR="008D09BA" w:rsidRPr="00E7386E" w:rsidRDefault="008D09BA"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品牌开拓市场能力</w:t>
            </w:r>
          </w:p>
        </w:tc>
        <w:tc>
          <w:tcPr>
            <w:tcW w:w="1562" w:type="dxa"/>
            <w:tcBorders>
              <w:top w:val="nil"/>
              <w:left w:val="nil"/>
              <w:bottom w:val="single" w:sz="8" w:space="0" w:color="auto"/>
              <w:right w:val="single" w:sz="8" w:space="0" w:color="auto"/>
            </w:tcBorders>
            <w:shd w:val="clear" w:color="auto" w:fill="auto"/>
            <w:vAlign w:val="center"/>
            <w:hideMark/>
          </w:tcPr>
          <w:p w:rsidR="008D09BA" w:rsidRPr="00E7386E" w:rsidRDefault="008D09BA"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国外市场开拓建设</w:t>
            </w:r>
          </w:p>
        </w:tc>
        <w:tc>
          <w:tcPr>
            <w:tcW w:w="4827" w:type="dxa"/>
            <w:tcBorders>
              <w:top w:val="nil"/>
              <w:left w:val="nil"/>
              <w:bottom w:val="single" w:sz="8" w:space="0" w:color="auto"/>
              <w:right w:val="single" w:sz="8" w:space="0" w:color="auto"/>
            </w:tcBorders>
            <w:shd w:val="clear" w:color="auto" w:fill="auto"/>
            <w:vAlign w:val="center"/>
            <w:hideMark/>
          </w:tcPr>
          <w:p w:rsidR="008D09BA" w:rsidRPr="00E7386E" w:rsidRDefault="00217D18"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2017年品牌</w:t>
            </w:r>
            <w:r w:rsidR="008D09BA" w:rsidRPr="00E7386E">
              <w:rPr>
                <w:rFonts w:ascii="仿宋" w:eastAsia="仿宋" w:hAnsi="仿宋" w:cs="宋体" w:hint="eastAsia"/>
                <w:color w:val="000000"/>
                <w:kern w:val="0"/>
                <w:sz w:val="22"/>
              </w:rPr>
              <w:t>产品出口额</w:t>
            </w:r>
          </w:p>
        </w:tc>
      </w:tr>
      <w:tr w:rsidR="008D09BA" w:rsidRPr="00E7386E" w:rsidTr="00D0753E">
        <w:trPr>
          <w:trHeight w:val="647"/>
        </w:trPr>
        <w:tc>
          <w:tcPr>
            <w:tcW w:w="1137" w:type="dxa"/>
            <w:vMerge/>
            <w:tcBorders>
              <w:top w:val="nil"/>
              <w:left w:val="single" w:sz="8" w:space="0" w:color="auto"/>
              <w:bottom w:val="single" w:sz="8" w:space="0" w:color="000000"/>
              <w:right w:val="single" w:sz="8" w:space="0" w:color="auto"/>
            </w:tcBorders>
            <w:vAlign w:val="center"/>
            <w:hideMark/>
          </w:tcPr>
          <w:p w:rsidR="008D09BA" w:rsidRPr="00E7386E" w:rsidRDefault="008D09BA" w:rsidP="008D09BA">
            <w:pPr>
              <w:widowControl/>
              <w:jc w:val="left"/>
              <w:rPr>
                <w:rFonts w:ascii="仿宋" w:eastAsia="仿宋" w:hAnsi="仿宋" w:cs="宋体"/>
                <w:color w:val="000000"/>
                <w:kern w:val="0"/>
                <w:sz w:val="22"/>
              </w:rPr>
            </w:pPr>
          </w:p>
        </w:tc>
        <w:tc>
          <w:tcPr>
            <w:tcW w:w="1136" w:type="dxa"/>
            <w:vMerge/>
            <w:tcBorders>
              <w:top w:val="nil"/>
              <w:left w:val="single" w:sz="8" w:space="0" w:color="auto"/>
              <w:bottom w:val="single" w:sz="8" w:space="0" w:color="000000"/>
              <w:right w:val="single" w:sz="8" w:space="0" w:color="auto"/>
            </w:tcBorders>
            <w:vAlign w:val="center"/>
            <w:hideMark/>
          </w:tcPr>
          <w:p w:rsidR="008D09BA" w:rsidRPr="00E7386E" w:rsidRDefault="008D09BA" w:rsidP="008D09BA">
            <w:pPr>
              <w:widowControl/>
              <w:jc w:val="left"/>
              <w:rPr>
                <w:rFonts w:ascii="仿宋" w:eastAsia="仿宋" w:hAnsi="仿宋" w:cs="宋体"/>
                <w:color w:val="000000"/>
                <w:kern w:val="0"/>
                <w:sz w:val="22"/>
              </w:rPr>
            </w:pPr>
          </w:p>
        </w:tc>
        <w:tc>
          <w:tcPr>
            <w:tcW w:w="1562" w:type="dxa"/>
            <w:tcBorders>
              <w:top w:val="nil"/>
              <w:left w:val="nil"/>
              <w:bottom w:val="single" w:sz="8" w:space="0" w:color="auto"/>
              <w:right w:val="single" w:sz="8" w:space="0" w:color="auto"/>
            </w:tcBorders>
            <w:shd w:val="clear" w:color="auto" w:fill="auto"/>
            <w:vAlign w:val="center"/>
            <w:hideMark/>
          </w:tcPr>
          <w:p w:rsidR="008D09BA" w:rsidRPr="00E7386E" w:rsidRDefault="008D09BA"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国内市场开拓建设</w:t>
            </w:r>
          </w:p>
        </w:tc>
        <w:tc>
          <w:tcPr>
            <w:tcW w:w="4827" w:type="dxa"/>
            <w:tcBorders>
              <w:top w:val="nil"/>
              <w:left w:val="nil"/>
              <w:bottom w:val="single" w:sz="8" w:space="0" w:color="auto"/>
              <w:right w:val="single" w:sz="8" w:space="0" w:color="auto"/>
            </w:tcBorders>
            <w:shd w:val="clear" w:color="auto" w:fill="auto"/>
            <w:vAlign w:val="center"/>
            <w:hideMark/>
          </w:tcPr>
          <w:p w:rsidR="008D09BA" w:rsidRPr="00E7386E" w:rsidRDefault="008D09BA" w:rsidP="008D09BA">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可围绕国内工厂规模和数量，销售分布情况，提供500字以内的情况说明</w:t>
            </w:r>
          </w:p>
        </w:tc>
      </w:tr>
    </w:tbl>
    <w:p w:rsidR="00F54BF9" w:rsidRPr="00E7386E" w:rsidRDefault="00F54BF9">
      <w:pPr>
        <w:rPr>
          <w:rFonts w:ascii="仿宋" w:eastAsia="仿宋" w:hAnsi="仿宋"/>
          <w:sz w:val="32"/>
          <w:szCs w:val="32"/>
        </w:rPr>
      </w:pPr>
    </w:p>
    <w:p w:rsidR="001D3208" w:rsidRPr="00E7386E" w:rsidRDefault="001D3208">
      <w:pPr>
        <w:rPr>
          <w:rFonts w:ascii="仿宋" w:eastAsia="仿宋" w:hAnsi="仿宋"/>
          <w:sz w:val="32"/>
          <w:szCs w:val="32"/>
        </w:rPr>
      </w:pPr>
      <w:r w:rsidRPr="00E7386E">
        <w:rPr>
          <w:rFonts w:ascii="仿宋" w:eastAsia="仿宋" w:hAnsi="仿宋" w:hint="eastAsia"/>
          <w:sz w:val="32"/>
          <w:szCs w:val="32"/>
        </w:rPr>
        <w:lastRenderedPageBreak/>
        <w:t>四、品牌持续发展能力相关指标</w:t>
      </w:r>
    </w:p>
    <w:tbl>
      <w:tblPr>
        <w:tblW w:w="8647" w:type="dxa"/>
        <w:tblInd w:w="-34" w:type="dxa"/>
        <w:tblLook w:val="04A0"/>
      </w:tblPr>
      <w:tblGrid>
        <w:gridCol w:w="1135"/>
        <w:gridCol w:w="1134"/>
        <w:gridCol w:w="1559"/>
        <w:gridCol w:w="4819"/>
      </w:tblGrid>
      <w:tr w:rsidR="001D64CF" w:rsidRPr="00E7386E" w:rsidTr="00671BF0">
        <w:trPr>
          <w:trHeight w:val="1336"/>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1BF0" w:rsidRPr="00E7386E" w:rsidRDefault="001D64CF" w:rsidP="00671BF0">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一级</w:t>
            </w:r>
          </w:p>
          <w:p w:rsidR="001D64CF" w:rsidRPr="00E7386E" w:rsidRDefault="001D64CF" w:rsidP="00671BF0">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671BF0" w:rsidRPr="00E7386E" w:rsidRDefault="001D64CF" w:rsidP="00671BF0">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二级</w:t>
            </w:r>
          </w:p>
          <w:p w:rsidR="001D64CF" w:rsidRPr="00E7386E" w:rsidRDefault="001D64CF" w:rsidP="00671BF0">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671BF0" w:rsidRPr="00E7386E" w:rsidRDefault="001D64CF" w:rsidP="00671BF0">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三级</w:t>
            </w:r>
          </w:p>
          <w:p w:rsidR="001D64CF" w:rsidRPr="00E7386E" w:rsidRDefault="001D64CF" w:rsidP="00671BF0">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4819" w:type="dxa"/>
            <w:tcBorders>
              <w:top w:val="single" w:sz="8" w:space="0" w:color="auto"/>
              <w:left w:val="nil"/>
              <w:bottom w:val="single" w:sz="8" w:space="0" w:color="auto"/>
              <w:right w:val="single" w:sz="8" w:space="0" w:color="auto"/>
            </w:tcBorders>
            <w:shd w:val="clear" w:color="auto" w:fill="auto"/>
            <w:vAlign w:val="center"/>
            <w:hideMark/>
          </w:tcPr>
          <w:p w:rsidR="001D64CF" w:rsidRPr="00E7386E" w:rsidRDefault="001D64CF" w:rsidP="00671BF0">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填报内容</w:t>
            </w:r>
          </w:p>
        </w:tc>
      </w:tr>
      <w:tr w:rsidR="001D64CF" w:rsidRPr="00E7386E" w:rsidTr="001D64CF">
        <w:trPr>
          <w:trHeight w:val="285"/>
        </w:trPr>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品牌持续发展能力</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品牌建设能力</w:t>
            </w:r>
          </w:p>
        </w:tc>
        <w:tc>
          <w:tcPr>
            <w:tcW w:w="155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品牌文化</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品牌文化，提供500字以内的情况说明。</w:t>
            </w:r>
          </w:p>
        </w:tc>
      </w:tr>
      <w:tr w:rsidR="001D64CF" w:rsidRPr="00E7386E" w:rsidTr="001D64CF">
        <w:trPr>
          <w:trHeight w:val="555"/>
        </w:trPr>
        <w:tc>
          <w:tcPr>
            <w:tcW w:w="1135"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55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品牌战略规划</w:t>
            </w:r>
          </w:p>
        </w:tc>
        <w:tc>
          <w:tcPr>
            <w:tcW w:w="4819" w:type="dxa"/>
            <w:tcBorders>
              <w:top w:val="nil"/>
              <w:left w:val="nil"/>
              <w:bottom w:val="single" w:sz="8" w:space="0" w:color="auto"/>
              <w:right w:val="single" w:sz="8" w:space="0" w:color="auto"/>
            </w:tcBorders>
            <w:shd w:val="clear" w:color="auto" w:fill="auto"/>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品牌战略规划情况，提供500字以内的情况说明。</w:t>
            </w:r>
          </w:p>
        </w:tc>
      </w:tr>
      <w:tr w:rsidR="001D64CF" w:rsidRPr="00E7386E" w:rsidTr="001D64CF">
        <w:trPr>
          <w:trHeight w:val="825"/>
        </w:trPr>
        <w:tc>
          <w:tcPr>
            <w:tcW w:w="1135"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55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品牌保护</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可围绕对技术创新成果、品牌无形资产等采取的保护措施情况以及知识产权保护效果，提供500字以内的情况说明。</w:t>
            </w:r>
          </w:p>
        </w:tc>
      </w:tr>
      <w:tr w:rsidR="001D64CF" w:rsidRPr="00E7386E"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55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proofErr w:type="gramStart"/>
            <w:r w:rsidRPr="00E7386E">
              <w:rPr>
                <w:rFonts w:ascii="仿宋" w:eastAsia="仿宋" w:hAnsi="仿宋" w:cs="宋体" w:hint="eastAsia"/>
                <w:color w:val="000000"/>
                <w:kern w:val="0"/>
                <w:sz w:val="22"/>
              </w:rPr>
              <w:t>品牌成效</w:t>
            </w:r>
            <w:proofErr w:type="gramEnd"/>
          </w:p>
        </w:tc>
        <w:tc>
          <w:tcPr>
            <w:tcW w:w="481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获得各类荣誉称号、标志、证书情况</w:t>
            </w:r>
          </w:p>
        </w:tc>
      </w:tr>
      <w:tr w:rsidR="001D64CF" w:rsidRPr="00E7386E"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134" w:type="dxa"/>
            <w:tcBorders>
              <w:top w:val="nil"/>
              <w:left w:val="nil"/>
              <w:bottom w:val="nil"/>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品牌投入</w:t>
            </w:r>
          </w:p>
        </w:tc>
        <w:tc>
          <w:tcPr>
            <w:tcW w:w="155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品牌宣传投入</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E7386E" w:rsidRDefault="003A7958"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2017年</w:t>
            </w:r>
            <w:r w:rsidR="001D64CF" w:rsidRPr="00E7386E">
              <w:rPr>
                <w:rFonts w:ascii="仿宋" w:eastAsia="仿宋" w:hAnsi="仿宋" w:cs="宋体" w:hint="eastAsia"/>
                <w:color w:val="000000"/>
                <w:kern w:val="0"/>
                <w:sz w:val="22"/>
              </w:rPr>
              <w:t>品牌宣传推广投入占销售额比重</w:t>
            </w:r>
          </w:p>
        </w:tc>
      </w:tr>
      <w:tr w:rsidR="001D64CF" w:rsidRPr="00E7386E"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品牌创新能力</w:t>
            </w:r>
          </w:p>
        </w:tc>
        <w:tc>
          <w:tcPr>
            <w:tcW w:w="155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研发投入</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E7386E" w:rsidRDefault="003A7958"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2017年品牌</w:t>
            </w:r>
            <w:r w:rsidR="001D64CF" w:rsidRPr="00E7386E">
              <w:rPr>
                <w:rFonts w:ascii="仿宋" w:eastAsia="仿宋" w:hAnsi="仿宋" w:cs="宋体" w:hint="eastAsia"/>
                <w:color w:val="000000"/>
                <w:kern w:val="0"/>
                <w:sz w:val="22"/>
              </w:rPr>
              <w:t>研发投入占销售收入比重</w:t>
            </w:r>
          </w:p>
        </w:tc>
      </w:tr>
      <w:tr w:rsidR="001D64CF" w:rsidRPr="00E7386E" w:rsidTr="001D64CF">
        <w:trPr>
          <w:trHeight w:val="555"/>
        </w:trPr>
        <w:tc>
          <w:tcPr>
            <w:tcW w:w="1135"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55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研发平台建设</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创新技术支持平台建设情况，可提供500字以内的情况说明</w:t>
            </w:r>
          </w:p>
        </w:tc>
      </w:tr>
      <w:tr w:rsidR="001D64CF" w:rsidRPr="00E7386E"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创新水平</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拥有的专利和科技成果的级别和数量</w:t>
            </w:r>
          </w:p>
        </w:tc>
      </w:tr>
      <w:tr w:rsidR="001D64CF" w:rsidRPr="00E7386E"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559"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481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获得的科技进步奖励及相关奖项情况</w:t>
            </w:r>
          </w:p>
        </w:tc>
      </w:tr>
      <w:tr w:rsidR="001D64CF" w:rsidRPr="00E7386E"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1559" w:type="dxa"/>
            <w:vMerge/>
            <w:tcBorders>
              <w:top w:val="nil"/>
              <w:left w:val="single" w:sz="8" w:space="0" w:color="auto"/>
              <w:bottom w:val="single" w:sz="8" w:space="0" w:color="000000"/>
              <w:right w:val="single" w:sz="8" w:space="0" w:color="auto"/>
            </w:tcBorders>
            <w:vAlign w:val="center"/>
            <w:hideMark/>
          </w:tcPr>
          <w:p w:rsidR="001D64CF" w:rsidRPr="00E7386E" w:rsidRDefault="001D64CF" w:rsidP="001D64CF">
            <w:pPr>
              <w:widowControl/>
              <w:jc w:val="left"/>
              <w:rPr>
                <w:rFonts w:ascii="仿宋" w:eastAsia="仿宋" w:hAnsi="仿宋" w:cs="宋体"/>
                <w:color w:val="000000"/>
                <w:kern w:val="0"/>
                <w:sz w:val="22"/>
              </w:rPr>
            </w:pPr>
          </w:p>
        </w:tc>
        <w:tc>
          <w:tcPr>
            <w:tcW w:w="4819" w:type="dxa"/>
            <w:tcBorders>
              <w:top w:val="nil"/>
              <w:left w:val="nil"/>
              <w:bottom w:val="single" w:sz="8" w:space="0" w:color="auto"/>
              <w:right w:val="single" w:sz="8" w:space="0" w:color="auto"/>
            </w:tcBorders>
            <w:shd w:val="clear" w:color="000000" w:fill="FFFFFF"/>
            <w:vAlign w:val="center"/>
            <w:hideMark/>
          </w:tcPr>
          <w:p w:rsidR="001D64CF" w:rsidRPr="00E7386E" w:rsidRDefault="001D64CF" w:rsidP="001D64CF">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主导或参与标准制修订情况</w:t>
            </w:r>
          </w:p>
        </w:tc>
      </w:tr>
    </w:tbl>
    <w:p w:rsidR="00F54BF9" w:rsidRPr="00E7386E" w:rsidRDefault="00F54BF9">
      <w:pPr>
        <w:rPr>
          <w:rFonts w:ascii="仿宋" w:eastAsia="仿宋" w:hAnsi="仿宋"/>
          <w:sz w:val="32"/>
          <w:szCs w:val="32"/>
        </w:rPr>
      </w:pPr>
    </w:p>
    <w:p w:rsidR="001D3208" w:rsidRPr="00E7386E" w:rsidRDefault="001D3208">
      <w:pPr>
        <w:rPr>
          <w:rFonts w:ascii="仿宋" w:eastAsia="仿宋" w:hAnsi="仿宋"/>
          <w:sz w:val="32"/>
          <w:szCs w:val="32"/>
        </w:rPr>
      </w:pPr>
      <w:r w:rsidRPr="00E7386E">
        <w:rPr>
          <w:rFonts w:ascii="仿宋" w:eastAsia="仿宋" w:hAnsi="仿宋" w:hint="eastAsia"/>
          <w:sz w:val="32"/>
          <w:szCs w:val="32"/>
        </w:rPr>
        <w:t>五、品牌服务能力</w:t>
      </w:r>
      <w:r w:rsidR="00550935" w:rsidRPr="00E7386E">
        <w:rPr>
          <w:rFonts w:ascii="仿宋" w:eastAsia="仿宋" w:hAnsi="仿宋" w:hint="eastAsia"/>
          <w:sz w:val="32"/>
          <w:szCs w:val="32"/>
        </w:rPr>
        <w:t>相关指标</w:t>
      </w:r>
    </w:p>
    <w:tbl>
      <w:tblPr>
        <w:tblW w:w="8647" w:type="dxa"/>
        <w:tblInd w:w="-34" w:type="dxa"/>
        <w:tblLook w:val="04A0"/>
      </w:tblPr>
      <w:tblGrid>
        <w:gridCol w:w="1135"/>
        <w:gridCol w:w="1134"/>
        <w:gridCol w:w="1559"/>
        <w:gridCol w:w="4819"/>
      </w:tblGrid>
      <w:tr w:rsidR="00671BF0" w:rsidRPr="00E7386E" w:rsidTr="0068416F">
        <w:trPr>
          <w:trHeight w:val="1026"/>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35CE" w:rsidRPr="00E7386E" w:rsidRDefault="00671BF0" w:rsidP="008F35CE">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一级</w:t>
            </w:r>
          </w:p>
          <w:p w:rsidR="00671BF0" w:rsidRPr="00E7386E" w:rsidRDefault="00671BF0" w:rsidP="008F35CE">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8F35CE" w:rsidRPr="00E7386E" w:rsidRDefault="00671BF0" w:rsidP="008F35CE">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二级</w:t>
            </w:r>
          </w:p>
          <w:p w:rsidR="00671BF0" w:rsidRPr="00E7386E" w:rsidRDefault="00671BF0" w:rsidP="008F35CE">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8F35CE" w:rsidRPr="00E7386E" w:rsidRDefault="00671BF0" w:rsidP="008F35CE">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三级</w:t>
            </w:r>
          </w:p>
          <w:p w:rsidR="00671BF0" w:rsidRPr="00E7386E" w:rsidRDefault="00671BF0" w:rsidP="008F35CE">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指标</w:t>
            </w:r>
          </w:p>
        </w:tc>
        <w:tc>
          <w:tcPr>
            <w:tcW w:w="4819" w:type="dxa"/>
            <w:tcBorders>
              <w:top w:val="single" w:sz="8" w:space="0" w:color="auto"/>
              <w:left w:val="nil"/>
              <w:bottom w:val="single" w:sz="8" w:space="0" w:color="auto"/>
              <w:right w:val="single" w:sz="8" w:space="0" w:color="auto"/>
            </w:tcBorders>
            <w:shd w:val="clear" w:color="auto" w:fill="auto"/>
            <w:vAlign w:val="center"/>
            <w:hideMark/>
          </w:tcPr>
          <w:p w:rsidR="00671BF0" w:rsidRPr="00E7386E" w:rsidRDefault="00671BF0" w:rsidP="008F35CE">
            <w:pPr>
              <w:widowControl/>
              <w:jc w:val="center"/>
              <w:rPr>
                <w:rFonts w:ascii="仿宋" w:eastAsia="仿宋" w:hAnsi="仿宋" w:cs="宋体"/>
                <w:color w:val="000000"/>
                <w:kern w:val="0"/>
                <w:sz w:val="24"/>
                <w:szCs w:val="24"/>
              </w:rPr>
            </w:pPr>
            <w:r w:rsidRPr="00E7386E">
              <w:rPr>
                <w:rFonts w:ascii="仿宋" w:eastAsia="仿宋" w:hAnsi="仿宋" w:cs="宋体" w:hint="eastAsia"/>
                <w:color w:val="000000"/>
                <w:kern w:val="0"/>
                <w:sz w:val="24"/>
                <w:szCs w:val="24"/>
              </w:rPr>
              <w:t>填报内容</w:t>
            </w:r>
          </w:p>
        </w:tc>
      </w:tr>
      <w:tr w:rsidR="00671BF0" w:rsidRPr="00E7386E" w:rsidTr="00671BF0">
        <w:trPr>
          <w:trHeight w:val="555"/>
        </w:trPr>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rsidR="00671BF0" w:rsidRPr="00E7386E" w:rsidRDefault="00671BF0" w:rsidP="00671BF0">
            <w:pPr>
              <w:widowControl/>
              <w:jc w:val="center"/>
              <w:rPr>
                <w:rFonts w:ascii="仿宋" w:eastAsia="仿宋" w:hAnsi="仿宋" w:cs="宋体"/>
                <w:color w:val="000000"/>
                <w:kern w:val="0"/>
                <w:sz w:val="22"/>
              </w:rPr>
            </w:pPr>
            <w:r w:rsidRPr="00E7386E">
              <w:rPr>
                <w:rFonts w:ascii="仿宋" w:eastAsia="仿宋" w:hAnsi="仿宋" w:cs="宋体" w:hint="eastAsia"/>
                <w:color w:val="000000"/>
                <w:kern w:val="0"/>
                <w:sz w:val="22"/>
              </w:rPr>
              <w:t xml:space="preserve">品牌服务能力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671BF0" w:rsidRPr="00E7386E" w:rsidRDefault="00671BF0" w:rsidP="00671BF0">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服务保障</w:t>
            </w:r>
          </w:p>
        </w:tc>
        <w:tc>
          <w:tcPr>
            <w:tcW w:w="1559" w:type="dxa"/>
            <w:tcBorders>
              <w:top w:val="nil"/>
              <w:left w:val="nil"/>
              <w:bottom w:val="single" w:sz="8" w:space="0" w:color="auto"/>
              <w:right w:val="single" w:sz="8" w:space="0" w:color="auto"/>
            </w:tcBorders>
            <w:shd w:val="clear" w:color="auto" w:fill="auto"/>
            <w:vAlign w:val="center"/>
            <w:hideMark/>
          </w:tcPr>
          <w:p w:rsidR="00671BF0" w:rsidRPr="00E7386E" w:rsidRDefault="00671BF0" w:rsidP="00671BF0">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服务管理</w:t>
            </w:r>
          </w:p>
        </w:tc>
        <w:tc>
          <w:tcPr>
            <w:tcW w:w="4819" w:type="dxa"/>
            <w:tcBorders>
              <w:top w:val="nil"/>
              <w:left w:val="nil"/>
              <w:bottom w:val="single" w:sz="8" w:space="0" w:color="auto"/>
              <w:right w:val="single" w:sz="8" w:space="0" w:color="auto"/>
            </w:tcBorders>
            <w:shd w:val="clear" w:color="auto" w:fill="auto"/>
            <w:vAlign w:val="center"/>
            <w:hideMark/>
          </w:tcPr>
          <w:p w:rsidR="00671BF0" w:rsidRPr="00E7386E" w:rsidRDefault="00671BF0" w:rsidP="00671BF0">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是否有服务管理体系，可提供500字以内的情况说明</w:t>
            </w:r>
          </w:p>
        </w:tc>
      </w:tr>
      <w:tr w:rsidR="00671BF0" w:rsidRPr="00E7386E" w:rsidTr="00671BF0">
        <w:trPr>
          <w:trHeight w:val="555"/>
        </w:trPr>
        <w:tc>
          <w:tcPr>
            <w:tcW w:w="1135" w:type="dxa"/>
            <w:vMerge/>
            <w:tcBorders>
              <w:top w:val="nil"/>
              <w:left w:val="single" w:sz="8" w:space="0" w:color="auto"/>
              <w:bottom w:val="single" w:sz="8" w:space="0" w:color="000000"/>
              <w:right w:val="single" w:sz="8" w:space="0" w:color="auto"/>
            </w:tcBorders>
            <w:vAlign w:val="center"/>
            <w:hideMark/>
          </w:tcPr>
          <w:p w:rsidR="00671BF0" w:rsidRPr="00E7386E" w:rsidRDefault="00671BF0" w:rsidP="00671BF0">
            <w:pPr>
              <w:widowControl/>
              <w:jc w:val="left"/>
              <w:rPr>
                <w:rFonts w:ascii="仿宋" w:eastAsia="仿宋" w:hAnsi="仿宋" w:cs="宋体"/>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hideMark/>
          </w:tcPr>
          <w:p w:rsidR="00671BF0" w:rsidRPr="00E7386E" w:rsidRDefault="00671BF0" w:rsidP="00671BF0">
            <w:pPr>
              <w:widowControl/>
              <w:jc w:val="left"/>
              <w:rPr>
                <w:rFonts w:ascii="仿宋" w:eastAsia="仿宋" w:hAnsi="仿宋" w:cs="宋体"/>
                <w:color w:val="000000"/>
                <w:kern w:val="0"/>
                <w:sz w:val="22"/>
              </w:rPr>
            </w:pPr>
          </w:p>
        </w:tc>
        <w:tc>
          <w:tcPr>
            <w:tcW w:w="1559" w:type="dxa"/>
            <w:tcBorders>
              <w:top w:val="nil"/>
              <w:left w:val="nil"/>
              <w:bottom w:val="single" w:sz="8" w:space="0" w:color="auto"/>
              <w:right w:val="single" w:sz="8" w:space="0" w:color="auto"/>
            </w:tcBorders>
            <w:shd w:val="clear" w:color="auto" w:fill="auto"/>
            <w:vAlign w:val="center"/>
            <w:hideMark/>
          </w:tcPr>
          <w:p w:rsidR="00671BF0" w:rsidRPr="00E7386E" w:rsidRDefault="00671BF0" w:rsidP="00671BF0">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应急管理</w:t>
            </w:r>
          </w:p>
        </w:tc>
        <w:tc>
          <w:tcPr>
            <w:tcW w:w="4819" w:type="dxa"/>
            <w:tcBorders>
              <w:top w:val="nil"/>
              <w:left w:val="nil"/>
              <w:bottom w:val="single" w:sz="8" w:space="0" w:color="auto"/>
              <w:right w:val="single" w:sz="8" w:space="0" w:color="auto"/>
            </w:tcBorders>
            <w:shd w:val="clear" w:color="000000" w:fill="FFFFFF"/>
            <w:vAlign w:val="center"/>
            <w:hideMark/>
          </w:tcPr>
          <w:p w:rsidR="00671BF0" w:rsidRPr="00E7386E" w:rsidRDefault="00671BF0" w:rsidP="00671BF0">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是否有应急管理机制，可提供500字以内的情况说明</w:t>
            </w:r>
          </w:p>
        </w:tc>
      </w:tr>
      <w:tr w:rsidR="00671BF0" w:rsidRPr="00E7386E" w:rsidTr="00671BF0">
        <w:trPr>
          <w:trHeight w:val="285"/>
        </w:trPr>
        <w:tc>
          <w:tcPr>
            <w:tcW w:w="1135" w:type="dxa"/>
            <w:vMerge/>
            <w:tcBorders>
              <w:top w:val="nil"/>
              <w:left w:val="single" w:sz="8" w:space="0" w:color="auto"/>
              <w:bottom w:val="single" w:sz="8" w:space="0" w:color="000000"/>
              <w:right w:val="single" w:sz="8" w:space="0" w:color="auto"/>
            </w:tcBorders>
            <w:vAlign w:val="center"/>
            <w:hideMark/>
          </w:tcPr>
          <w:p w:rsidR="00671BF0" w:rsidRPr="00E7386E" w:rsidRDefault="00671BF0" w:rsidP="00671BF0">
            <w:pPr>
              <w:widowControl/>
              <w:jc w:val="left"/>
              <w:rPr>
                <w:rFonts w:ascii="仿宋" w:eastAsia="仿宋" w:hAnsi="仿宋" w:cs="宋体"/>
                <w:color w:val="000000"/>
                <w:kern w:val="0"/>
                <w:sz w:val="22"/>
              </w:rPr>
            </w:pPr>
          </w:p>
        </w:tc>
        <w:tc>
          <w:tcPr>
            <w:tcW w:w="1134" w:type="dxa"/>
            <w:tcBorders>
              <w:top w:val="nil"/>
              <w:left w:val="nil"/>
              <w:bottom w:val="single" w:sz="8" w:space="0" w:color="auto"/>
              <w:right w:val="single" w:sz="8" w:space="0" w:color="auto"/>
            </w:tcBorders>
            <w:shd w:val="clear" w:color="auto" w:fill="auto"/>
            <w:vAlign w:val="center"/>
            <w:hideMark/>
          </w:tcPr>
          <w:p w:rsidR="00671BF0" w:rsidRPr="00E7386E" w:rsidRDefault="00671BF0" w:rsidP="00671BF0">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客户关系</w:t>
            </w:r>
          </w:p>
        </w:tc>
        <w:tc>
          <w:tcPr>
            <w:tcW w:w="1559" w:type="dxa"/>
            <w:tcBorders>
              <w:top w:val="nil"/>
              <w:left w:val="nil"/>
              <w:bottom w:val="single" w:sz="8" w:space="0" w:color="auto"/>
              <w:right w:val="single" w:sz="8" w:space="0" w:color="auto"/>
            </w:tcBorders>
            <w:shd w:val="clear" w:color="auto" w:fill="auto"/>
            <w:vAlign w:val="center"/>
            <w:hideMark/>
          </w:tcPr>
          <w:p w:rsidR="00671BF0" w:rsidRPr="00E7386E" w:rsidRDefault="00671BF0" w:rsidP="00671BF0">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顾客投诉</w:t>
            </w:r>
          </w:p>
        </w:tc>
        <w:tc>
          <w:tcPr>
            <w:tcW w:w="4819" w:type="dxa"/>
            <w:tcBorders>
              <w:top w:val="nil"/>
              <w:left w:val="nil"/>
              <w:bottom w:val="single" w:sz="8" w:space="0" w:color="auto"/>
              <w:right w:val="single" w:sz="8" w:space="0" w:color="auto"/>
            </w:tcBorders>
            <w:shd w:val="clear" w:color="000000" w:fill="FFFFFF"/>
            <w:vAlign w:val="center"/>
            <w:hideMark/>
          </w:tcPr>
          <w:p w:rsidR="00671BF0" w:rsidRPr="00E7386E" w:rsidRDefault="00671BF0" w:rsidP="00671BF0">
            <w:pPr>
              <w:widowControl/>
              <w:jc w:val="left"/>
              <w:rPr>
                <w:rFonts w:ascii="仿宋" w:eastAsia="仿宋" w:hAnsi="仿宋" w:cs="宋体"/>
                <w:color w:val="000000"/>
                <w:kern w:val="0"/>
                <w:sz w:val="22"/>
              </w:rPr>
            </w:pPr>
            <w:r w:rsidRPr="00E7386E">
              <w:rPr>
                <w:rFonts w:ascii="仿宋" w:eastAsia="仿宋" w:hAnsi="仿宋" w:cs="宋体" w:hint="eastAsia"/>
                <w:color w:val="000000"/>
                <w:kern w:val="0"/>
                <w:sz w:val="22"/>
              </w:rPr>
              <w:t>顾客投诉情况</w:t>
            </w:r>
            <w:r w:rsidR="005F39B6" w:rsidRPr="00E7386E">
              <w:rPr>
                <w:rFonts w:ascii="仿宋" w:eastAsia="仿宋" w:hAnsi="仿宋" w:cs="宋体" w:hint="eastAsia"/>
                <w:color w:val="000000"/>
                <w:kern w:val="0"/>
                <w:sz w:val="22"/>
              </w:rPr>
              <w:t>，可提供证明材料或500字以内的情况说明</w:t>
            </w:r>
          </w:p>
        </w:tc>
      </w:tr>
    </w:tbl>
    <w:p w:rsidR="00D461AF" w:rsidRPr="00E7386E" w:rsidRDefault="00D461AF">
      <w:pPr>
        <w:rPr>
          <w:rFonts w:ascii="仿宋" w:eastAsia="仿宋" w:hAnsi="仿宋"/>
          <w:sz w:val="32"/>
          <w:szCs w:val="32"/>
        </w:rPr>
      </w:pPr>
    </w:p>
    <w:p w:rsidR="00720D8B" w:rsidRPr="00E7386E" w:rsidRDefault="00720D8B">
      <w:pPr>
        <w:rPr>
          <w:rFonts w:ascii="仿宋" w:eastAsia="仿宋" w:hAnsi="仿宋"/>
          <w:sz w:val="32"/>
          <w:szCs w:val="32"/>
        </w:rPr>
      </w:pPr>
    </w:p>
    <w:p w:rsidR="00720D8B" w:rsidRPr="00E7386E" w:rsidRDefault="00720D8B">
      <w:pPr>
        <w:rPr>
          <w:rFonts w:ascii="仿宋" w:eastAsia="仿宋" w:hAnsi="仿宋"/>
          <w:sz w:val="32"/>
          <w:szCs w:val="32"/>
        </w:rPr>
      </w:pPr>
    </w:p>
    <w:p w:rsidR="00720D8B" w:rsidRPr="00E7386E" w:rsidRDefault="00720D8B">
      <w:pPr>
        <w:rPr>
          <w:rFonts w:ascii="仿宋" w:eastAsia="仿宋" w:hAnsi="仿宋"/>
          <w:sz w:val="32"/>
          <w:szCs w:val="32"/>
        </w:rPr>
      </w:pPr>
    </w:p>
    <w:p w:rsidR="00720D8B" w:rsidRPr="00E7386E" w:rsidRDefault="00720D8B">
      <w:pPr>
        <w:rPr>
          <w:rFonts w:ascii="仿宋" w:eastAsia="仿宋" w:hAnsi="仿宋"/>
          <w:sz w:val="32"/>
          <w:szCs w:val="32"/>
        </w:rPr>
      </w:pPr>
    </w:p>
    <w:p w:rsidR="00720D8B" w:rsidRPr="00E7386E" w:rsidRDefault="00D461AF">
      <w:pPr>
        <w:rPr>
          <w:rFonts w:ascii="仿宋" w:eastAsia="仿宋" w:hAnsi="仿宋"/>
          <w:sz w:val="32"/>
          <w:szCs w:val="32"/>
        </w:rPr>
      </w:pPr>
      <w:r w:rsidRPr="00E7386E">
        <w:rPr>
          <w:rFonts w:ascii="仿宋" w:eastAsia="仿宋" w:hAnsi="仿宋" w:hint="eastAsia"/>
          <w:sz w:val="32"/>
          <w:szCs w:val="32"/>
        </w:rPr>
        <w:lastRenderedPageBreak/>
        <w:t>六、企业填报数据信息真实性承诺</w:t>
      </w:r>
    </w:p>
    <w:p w:rsidR="00E80302" w:rsidRDefault="00E80302">
      <w:pPr>
        <w:rPr>
          <w:rFonts w:ascii="仿宋" w:eastAsia="仿宋" w:hAnsi="仿宋" w:hint="eastAsia"/>
          <w:sz w:val="32"/>
          <w:szCs w:val="32"/>
        </w:rPr>
      </w:pPr>
    </w:p>
    <w:p w:rsidR="00720D8B" w:rsidRPr="00E7386E" w:rsidRDefault="00D461AF">
      <w:pPr>
        <w:rPr>
          <w:rFonts w:ascii="仿宋" w:eastAsia="仿宋" w:hAnsi="仿宋"/>
          <w:sz w:val="32"/>
          <w:szCs w:val="32"/>
        </w:rPr>
      </w:pPr>
      <w:r w:rsidRPr="00E7386E">
        <w:rPr>
          <w:rFonts w:ascii="仿宋" w:eastAsia="仿宋" w:hAnsi="仿宋" w:hint="eastAsia"/>
          <w:sz w:val="32"/>
          <w:szCs w:val="32"/>
        </w:rPr>
        <w:t>本单位郑重承诺：</w:t>
      </w:r>
    </w:p>
    <w:p w:rsidR="00D461AF" w:rsidRPr="00E7386E" w:rsidRDefault="00D461AF" w:rsidP="00720D8B">
      <w:pPr>
        <w:ind w:firstLineChars="200" w:firstLine="640"/>
        <w:rPr>
          <w:rFonts w:ascii="仿宋" w:eastAsia="仿宋" w:hAnsi="仿宋"/>
          <w:sz w:val="32"/>
          <w:szCs w:val="32"/>
        </w:rPr>
      </w:pPr>
      <w:r w:rsidRPr="00E7386E">
        <w:rPr>
          <w:rFonts w:ascii="仿宋" w:eastAsia="仿宋" w:hAnsi="仿宋" w:hint="eastAsia"/>
          <w:sz w:val="32"/>
          <w:szCs w:val="32"/>
        </w:rPr>
        <w:t>我单位对所申报的内容和所附资料进行审核并承诺提交的申报资料均真实、准确、有效，复印件和原件一致，并愿意承担相应法律责任。</w:t>
      </w:r>
    </w:p>
    <w:p w:rsidR="00720D8B" w:rsidRPr="00E7386E" w:rsidRDefault="00720D8B">
      <w:pPr>
        <w:rPr>
          <w:rFonts w:ascii="仿宋" w:eastAsia="仿宋" w:hAnsi="仿宋"/>
          <w:sz w:val="32"/>
          <w:szCs w:val="32"/>
        </w:rPr>
      </w:pPr>
    </w:p>
    <w:p w:rsidR="00E80302" w:rsidRDefault="00E80302" w:rsidP="00720D8B">
      <w:pPr>
        <w:ind w:firstLineChars="1150" w:firstLine="3680"/>
        <w:rPr>
          <w:rFonts w:ascii="仿宋" w:eastAsia="仿宋" w:hAnsi="仿宋" w:hint="eastAsia"/>
          <w:sz w:val="32"/>
          <w:szCs w:val="32"/>
        </w:rPr>
      </w:pPr>
    </w:p>
    <w:p w:rsidR="00A67D01" w:rsidRPr="00E7386E" w:rsidRDefault="00720D8B" w:rsidP="00720D8B">
      <w:pPr>
        <w:ind w:firstLineChars="1150" w:firstLine="3680"/>
        <w:rPr>
          <w:rFonts w:ascii="仿宋" w:eastAsia="仿宋" w:hAnsi="仿宋"/>
          <w:sz w:val="32"/>
          <w:szCs w:val="32"/>
        </w:rPr>
      </w:pPr>
      <w:r w:rsidRPr="00E7386E">
        <w:rPr>
          <w:rFonts w:ascii="仿宋" w:eastAsia="仿宋" w:hAnsi="仿宋" w:hint="eastAsia"/>
          <w:sz w:val="32"/>
          <w:szCs w:val="32"/>
        </w:rPr>
        <w:t>负责人签字：</w:t>
      </w:r>
    </w:p>
    <w:p w:rsidR="00720D8B" w:rsidRPr="00E7386E" w:rsidRDefault="00720D8B" w:rsidP="00720D8B">
      <w:pPr>
        <w:ind w:firstLineChars="1750" w:firstLine="5600"/>
        <w:rPr>
          <w:rFonts w:ascii="仿宋" w:eastAsia="仿宋" w:hAnsi="仿宋"/>
          <w:sz w:val="32"/>
          <w:szCs w:val="32"/>
        </w:rPr>
      </w:pPr>
      <w:r w:rsidRPr="00E7386E">
        <w:rPr>
          <w:rFonts w:ascii="仿宋" w:eastAsia="仿宋" w:hAnsi="仿宋" w:hint="eastAsia"/>
          <w:sz w:val="32"/>
          <w:szCs w:val="32"/>
        </w:rPr>
        <w:t>年    月    日</w:t>
      </w:r>
    </w:p>
    <w:p w:rsidR="00720D8B" w:rsidRPr="00E7386E" w:rsidRDefault="00720D8B" w:rsidP="00720D8B">
      <w:pPr>
        <w:ind w:firstLineChars="1700" w:firstLine="5440"/>
        <w:rPr>
          <w:rFonts w:ascii="仿宋" w:eastAsia="仿宋" w:hAnsi="仿宋"/>
          <w:sz w:val="32"/>
          <w:szCs w:val="32"/>
        </w:rPr>
      </w:pPr>
      <w:r w:rsidRPr="00E7386E">
        <w:rPr>
          <w:rFonts w:ascii="仿宋" w:eastAsia="仿宋" w:hAnsi="仿宋" w:hint="eastAsia"/>
          <w:sz w:val="32"/>
          <w:szCs w:val="32"/>
        </w:rPr>
        <w:t>（申报单位公章）</w:t>
      </w:r>
    </w:p>
    <w:p w:rsidR="00A67D01" w:rsidRPr="00E7386E" w:rsidRDefault="00A67D01">
      <w:pPr>
        <w:rPr>
          <w:rFonts w:ascii="仿宋" w:eastAsia="仿宋" w:hAnsi="仿宋"/>
          <w:sz w:val="32"/>
          <w:szCs w:val="32"/>
        </w:rPr>
      </w:pPr>
    </w:p>
    <w:sectPr w:rsidR="00A67D01" w:rsidRPr="00E7386E" w:rsidSect="00815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F84" w:rsidRDefault="004C0F84" w:rsidP="0038730F">
      <w:r>
        <w:separator/>
      </w:r>
    </w:p>
  </w:endnote>
  <w:endnote w:type="continuationSeparator" w:id="0">
    <w:p w:rsidR="004C0F84" w:rsidRDefault="004C0F84" w:rsidP="00387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F84" w:rsidRDefault="004C0F84" w:rsidP="0038730F">
      <w:r>
        <w:separator/>
      </w:r>
    </w:p>
  </w:footnote>
  <w:footnote w:type="continuationSeparator" w:id="0">
    <w:p w:rsidR="004C0F84" w:rsidRDefault="004C0F84" w:rsidP="003873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30F"/>
    <w:rsid w:val="00021FE5"/>
    <w:rsid w:val="000437B7"/>
    <w:rsid w:val="000600D7"/>
    <w:rsid w:val="00074389"/>
    <w:rsid w:val="00081C58"/>
    <w:rsid w:val="00091A9E"/>
    <w:rsid w:val="000B21B0"/>
    <w:rsid w:val="000D3E76"/>
    <w:rsid w:val="000F6DC3"/>
    <w:rsid w:val="000F770A"/>
    <w:rsid w:val="0011499F"/>
    <w:rsid w:val="001B0999"/>
    <w:rsid w:val="001D3208"/>
    <w:rsid w:val="001D3E25"/>
    <w:rsid w:val="001D64CF"/>
    <w:rsid w:val="001F00F7"/>
    <w:rsid w:val="001F26CB"/>
    <w:rsid w:val="001F669A"/>
    <w:rsid w:val="00212760"/>
    <w:rsid w:val="00217D18"/>
    <w:rsid w:val="0022469E"/>
    <w:rsid w:val="0028693E"/>
    <w:rsid w:val="002A11C4"/>
    <w:rsid w:val="002F3B1A"/>
    <w:rsid w:val="00300D7A"/>
    <w:rsid w:val="00312B32"/>
    <w:rsid w:val="003401FD"/>
    <w:rsid w:val="00355F8C"/>
    <w:rsid w:val="00364FD1"/>
    <w:rsid w:val="00380974"/>
    <w:rsid w:val="0038730F"/>
    <w:rsid w:val="00387AD4"/>
    <w:rsid w:val="003A7958"/>
    <w:rsid w:val="003B5274"/>
    <w:rsid w:val="003D0CD4"/>
    <w:rsid w:val="004016F5"/>
    <w:rsid w:val="004030E4"/>
    <w:rsid w:val="004267C0"/>
    <w:rsid w:val="00432087"/>
    <w:rsid w:val="00436C8F"/>
    <w:rsid w:val="004971F8"/>
    <w:rsid w:val="004A4C86"/>
    <w:rsid w:val="004C0F84"/>
    <w:rsid w:val="005265FA"/>
    <w:rsid w:val="00527355"/>
    <w:rsid w:val="00550935"/>
    <w:rsid w:val="00565780"/>
    <w:rsid w:val="0058201B"/>
    <w:rsid w:val="00582E71"/>
    <w:rsid w:val="005A4A29"/>
    <w:rsid w:val="005B0C39"/>
    <w:rsid w:val="005F39B6"/>
    <w:rsid w:val="006025E8"/>
    <w:rsid w:val="00641BC3"/>
    <w:rsid w:val="006624F7"/>
    <w:rsid w:val="00671BF0"/>
    <w:rsid w:val="0068416F"/>
    <w:rsid w:val="00695776"/>
    <w:rsid w:val="006D3729"/>
    <w:rsid w:val="00720D8B"/>
    <w:rsid w:val="00722A49"/>
    <w:rsid w:val="00734FF4"/>
    <w:rsid w:val="007565CF"/>
    <w:rsid w:val="00757F66"/>
    <w:rsid w:val="00776E11"/>
    <w:rsid w:val="007A787C"/>
    <w:rsid w:val="007D37A9"/>
    <w:rsid w:val="007D792E"/>
    <w:rsid w:val="008157AC"/>
    <w:rsid w:val="00845606"/>
    <w:rsid w:val="008569A7"/>
    <w:rsid w:val="008830DC"/>
    <w:rsid w:val="00885BD8"/>
    <w:rsid w:val="00896A28"/>
    <w:rsid w:val="008C2FFE"/>
    <w:rsid w:val="008D09BA"/>
    <w:rsid w:val="008D43F6"/>
    <w:rsid w:val="008D5446"/>
    <w:rsid w:val="008D647C"/>
    <w:rsid w:val="008E751A"/>
    <w:rsid w:val="008F35CE"/>
    <w:rsid w:val="0090412C"/>
    <w:rsid w:val="0093010D"/>
    <w:rsid w:val="009320C2"/>
    <w:rsid w:val="00945833"/>
    <w:rsid w:val="00964023"/>
    <w:rsid w:val="00982D01"/>
    <w:rsid w:val="00996CF1"/>
    <w:rsid w:val="009B6457"/>
    <w:rsid w:val="009C26C3"/>
    <w:rsid w:val="009D3473"/>
    <w:rsid w:val="009D3FCB"/>
    <w:rsid w:val="009F756A"/>
    <w:rsid w:val="00A010B0"/>
    <w:rsid w:val="00A079ED"/>
    <w:rsid w:val="00A110D7"/>
    <w:rsid w:val="00A4209D"/>
    <w:rsid w:val="00A516A8"/>
    <w:rsid w:val="00A67D01"/>
    <w:rsid w:val="00AA185D"/>
    <w:rsid w:val="00AB78E5"/>
    <w:rsid w:val="00AE0949"/>
    <w:rsid w:val="00AF79C5"/>
    <w:rsid w:val="00B45365"/>
    <w:rsid w:val="00BA3CE5"/>
    <w:rsid w:val="00BE7009"/>
    <w:rsid w:val="00C02E88"/>
    <w:rsid w:val="00C0606B"/>
    <w:rsid w:val="00C14129"/>
    <w:rsid w:val="00C32654"/>
    <w:rsid w:val="00C5792A"/>
    <w:rsid w:val="00C7676B"/>
    <w:rsid w:val="00CB3B66"/>
    <w:rsid w:val="00CB6E88"/>
    <w:rsid w:val="00CC1FEE"/>
    <w:rsid w:val="00CD7132"/>
    <w:rsid w:val="00D0753E"/>
    <w:rsid w:val="00D17C81"/>
    <w:rsid w:val="00D22DF4"/>
    <w:rsid w:val="00D461AF"/>
    <w:rsid w:val="00D540FA"/>
    <w:rsid w:val="00D64A90"/>
    <w:rsid w:val="00D766B8"/>
    <w:rsid w:val="00D77963"/>
    <w:rsid w:val="00DA5785"/>
    <w:rsid w:val="00DD4D4B"/>
    <w:rsid w:val="00E7386E"/>
    <w:rsid w:val="00E80302"/>
    <w:rsid w:val="00E97E7C"/>
    <w:rsid w:val="00EC1019"/>
    <w:rsid w:val="00EC6501"/>
    <w:rsid w:val="00EF2FAF"/>
    <w:rsid w:val="00F31DA5"/>
    <w:rsid w:val="00F43C70"/>
    <w:rsid w:val="00F46B9F"/>
    <w:rsid w:val="00F54BF9"/>
    <w:rsid w:val="00F774F1"/>
    <w:rsid w:val="00F965B1"/>
    <w:rsid w:val="00FB7D45"/>
    <w:rsid w:val="00FC3772"/>
    <w:rsid w:val="00FD1F0D"/>
    <w:rsid w:val="00FE3833"/>
    <w:rsid w:val="00FE6FEA"/>
    <w:rsid w:val="00FF7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73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730F"/>
    <w:rPr>
      <w:sz w:val="18"/>
      <w:szCs w:val="18"/>
    </w:rPr>
  </w:style>
  <w:style w:type="paragraph" w:styleId="a4">
    <w:name w:val="footer"/>
    <w:basedOn w:val="a"/>
    <w:link w:val="Char0"/>
    <w:uiPriority w:val="99"/>
    <w:semiHidden/>
    <w:unhideWhenUsed/>
    <w:rsid w:val="003873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730F"/>
    <w:rPr>
      <w:sz w:val="18"/>
      <w:szCs w:val="18"/>
    </w:rPr>
  </w:style>
  <w:style w:type="table" w:styleId="a5">
    <w:name w:val="Table Grid"/>
    <w:basedOn w:val="a1"/>
    <w:uiPriority w:val="59"/>
    <w:rsid w:val="00A6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71160">
      <w:bodyDiv w:val="1"/>
      <w:marLeft w:val="0"/>
      <w:marRight w:val="0"/>
      <w:marTop w:val="0"/>
      <w:marBottom w:val="0"/>
      <w:divBdr>
        <w:top w:val="none" w:sz="0" w:space="0" w:color="auto"/>
        <w:left w:val="none" w:sz="0" w:space="0" w:color="auto"/>
        <w:bottom w:val="none" w:sz="0" w:space="0" w:color="auto"/>
        <w:right w:val="none" w:sz="0" w:space="0" w:color="auto"/>
      </w:divBdr>
    </w:div>
    <w:div w:id="298809299">
      <w:bodyDiv w:val="1"/>
      <w:marLeft w:val="0"/>
      <w:marRight w:val="0"/>
      <w:marTop w:val="0"/>
      <w:marBottom w:val="0"/>
      <w:divBdr>
        <w:top w:val="none" w:sz="0" w:space="0" w:color="auto"/>
        <w:left w:val="none" w:sz="0" w:space="0" w:color="auto"/>
        <w:bottom w:val="none" w:sz="0" w:space="0" w:color="auto"/>
        <w:right w:val="none" w:sz="0" w:space="0" w:color="auto"/>
      </w:divBdr>
    </w:div>
    <w:div w:id="468132537">
      <w:bodyDiv w:val="1"/>
      <w:marLeft w:val="0"/>
      <w:marRight w:val="0"/>
      <w:marTop w:val="0"/>
      <w:marBottom w:val="0"/>
      <w:divBdr>
        <w:top w:val="none" w:sz="0" w:space="0" w:color="auto"/>
        <w:left w:val="none" w:sz="0" w:space="0" w:color="auto"/>
        <w:bottom w:val="none" w:sz="0" w:space="0" w:color="auto"/>
        <w:right w:val="none" w:sz="0" w:space="0" w:color="auto"/>
      </w:divBdr>
    </w:div>
    <w:div w:id="531383400">
      <w:bodyDiv w:val="1"/>
      <w:marLeft w:val="0"/>
      <w:marRight w:val="0"/>
      <w:marTop w:val="0"/>
      <w:marBottom w:val="0"/>
      <w:divBdr>
        <w:top w:val="none" w:sz="0" w:space="0" w:color="auto"/>
        <w:left w:val="none" w:sz="0" w:space="0" w:color="auto"/>
        <w:bottom w:val="none" w:sz="0" w:space="0" w:color="auto"/>
        <w:right w:val="none" w:sz="0" w:space="0" w:color="auto"/>
      </w:divBdr>
    </w:div>
    <w:div w:id="667251554">
      <w:bodyDiv w:val="1"/>
      <w:marLeft w:val="0"/>
      <w:marRight w:val="0"/>
      <w:marTop w:val="0"/>
      <w:marBottom w:val="0"/>
      <w:divBdr>
        <w:top w:val="none" w:sz="0" w:space="0" w:color="auto"/>
        <w:left w:val="none" w:sz="0" w:space="0" w:color="auto"/>
        <w:bottom w:val="none" w:sz="0" w:space="0" w:color="auto"/>
        <w:right w:val="none" w:sz="0" w:space="0" w:color="auto"/>
      </w:divBdr>
    </w:div>
    <w:div w:id="1016005573">
      <w:bodyDiv w:val="1"/>
      <w:marLeft w:val="0"/>
      <w:marRight w:val="0"/>
      <w:marTop w:val="0"/>
      <w:marBottom w:val="0"/>
      <w:divBdr>
        <w:top w:val="none" w:sz="0" w:space="0" w:color="auto"/>
        <w:left w:val="none" w:sz="0" w:space="0" w:color="auto"/>
        <w:bottom w:val="none" w:sz="0" w:space="0" w:color="auto"/>
        <w:right w:val="none" w:sz="0" w:space="0" w:color="auto"/>
      </w:divBdr>
    </w:div>
    <w:div w:id="1983462424">
      <w:bodyDiv w:val="1"/>
      <w:marLeft w:val="0"/>
      <w:marRight w:val="0"/>
      <w:marTop w:val="0"/>
      <w:marBottom w:val="0"/>
      <w:divBdr>
        <w:top w:val="none" w:sz="0" w:space="0" w:color="auto"/>
        <w:left w:val="none" w:sz="0" w:space="0" w:color="auto"/>
        <w:bottom w:val="none" w:sz="0" w:space="0" w:color="auto"/>
        <w:right w:val="none" w:sz="0" w:space="0" w:color="auto"/>
      </w:divBdr>
    </w:div>
    <w:div w:id="1988701553">
      <w:bodyDiv w:val="1"/>
      <w:marLeft w:val="0"/>
      <w:marRight w:val="0"/>
      <w:marTop w:val="0"/>
      <w:marBottom w:val="0"/>
      <w:divBdr>
        <w:top w:val="none" w:sz="0" w:space="0" w:color="auto"/>
        <w:left w:val="none" w:sz="0" w:space="0" w:color="auto"/>
        <w:bottom w:val="none" w:sz="0" w:space="0" w:color="auto"/>
        <w:right w:val="none" w:sz="0" w:space="0" w:color="auto"/>
      </w:divBdr>
    </w:div>
    <w:div w:id="204833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257</Words>
  <Characters>1468</Characters>
  <Application>Microsoft Office Word</Application>
  <DocSecurity>0</DocSecurity>
  <Lines>12</Lines>
  <Paragraphs>3</Paragraphs>
  <ScaleCrop>false</ScaleCrop>
  <Company>Lenovo</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tt</dc:creator>
  <cp:keywords/>
  <dc:description/>
  <cp:lastModifiedBy>feng r</cp:lastModifiedBy>
  <cp:revision>128</cp:revision>
  <cp:lastPrinted>2018-07-23T05:55:00Z</cp:lastPrinted>
  <dcterms:created xsi:type="dcterms:W3CDTF">2018-07-03T05:38:00Z</dcterms:created>
  <dcterms:modified xsi:type="dcterms:W3CDTF">2018-07-25T09:32:00Z</dcterms:modified>
</cp:coreProperties>
</file>