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03A4" w14:textId="77777777" w:rsidR="00D21594" w:rsidRDefault="00D21594" w:rsidP="00D21594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附件2：</w:t>
      </w:r>
    </w:p>
    <w:p w14:paraId="5F142C4A" w14:textId="0B9478B2" w:rsidR="00D21594" w:rsidRPr="008453B7" w:rsidRDefault="00D21594" w:rsidP="008453B7">
      <w:pPr>
        <w:ind w:leftChars="200" w:left="420"/>
        <w:jc w:val="center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8453B7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2</w:t>
      </w:r>
      <w:r w:rsidRPr="008453B7">
        <w:rPr>
          <w:rFonts w:ascii="宋体" w:eastAsia="宋体" w:hAnsi="宋体"/>
          <w:b/>
          <w:bCs/>
          <w:color w:val="000000" w:themeColor="text1"/>
          <w:sz w:val="28"/>
          <w:szCs w:val="28"/>
        </w:rPr>
        <w:t>024</w:t>
      </w:r>
      <w:r w:rsidRPr="008453B7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全国香料香精行业仪器及分析检测技术培训班（第一期）培训大纲</w:t>
      </w:r>
    </w:p>
    <w:p w14:paraId="23F3EA53" w14:textId="77777777" w:rsidR="00D21594" w:rsidRDefault="00D21594" w:rsidP="00D21594">
      <w:pPr>
        <w:pStyle w:val="a7"/>
        <w:spacing w:line="300" w:lineRule="auto"/>
        <w:ind w:firstLineChars="0" w:firstLine="0"/>
        <w:jc w:val="center"/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</w:pPr>
    </w:p>
    <w:p w14:paraId="5F714B04" w14:textId="2DDCB9BA" w:rsidR="00D21594" w:rsidRDefault="00FF1D07" w:rsidP="00422437">
      <w:pPr>
        <w:pStyle w:val="a7"/>
        <w:spacing w:line="300" w:lineRule="auto"/>
        <w:ind w:firstLineChars="0" w:firstLine="0"/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8"/>
        </w:rPr>
        <w:t>一、</w:t>
      </w:r>
      <w:r w:rsidR="00D21594" w:rsidRPr="00E33B93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8"/>
        </w:rPr>
        <w:t>理论教学（课堂）：</w:t>
      </w:r>
    </w:p>
    <w:p w14:paraId="1857C2A1" w14:textId="77777777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1、仪器分析原理与技术</w:t>
      </w:r>
    </w:p>
    <w:p w14:paraId="79D25CB9" w14:textId="77777777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1</w:t>
      </w:r>
      <w:r w:rsidRPr="00EC0FFE">
        <w:rPr>
          <w:rFonts w:ascii="宋体" w:eastAsia="宋体" w:hAnsi="宋体" w:cs="字魂36号-正文宋楷"/>
          <w:bCs/>
          <w:sz w:val="28"/>
          <w:szCs w:val="28"/>
        </w:rPr>
        <w:t xml:space="preserve">.1 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气相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色谱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（G</w:t>
      </w:r>
      <w:r>
        <w:rPr>
          <w:rFonts w:ascii="宋体" w:eastAsia="宋体" w:hAnsi="宋体" w:cs="字魂36号-正文宋楷"/>
          <w:bCs/>
          <w:sz w:val="28"/>
          <w:szCs w:val="28"/>
        </w:rPr>
        <w:t>C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）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、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液相色谱（L</w:t>
      </w:r>
      <w:r>
        <w:rPr>
          <w:rFonts w:ascii="宋体" w:eastAsia="宋体" w:hAnsi="宋体" w:cs="字魂36号-正文宋楷"/>
          <w:bCs/>
          <w:sz w:val="28"/>
          <w:szCs w:val="28"/>
        </w:rPr>
        <w:t>C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）、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质谱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（M</w:t>
      </w:r>
      <w:r>
        <w:rPr>
          <w:rFonts w:ascii="宋体" w:eastAsia="宋体" w:hAnsi="宋体" w:cs="字魂36号-正文宋楷"/>
          <w:bCs/>
          <w:sz w:val="28"/>
          <w:szCs w:val="28"/>
        </w:rPr>
        <w:t>S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）、光谱（S</w:t>
      </w:r>
      <w:r>
        <w:rPr>
          <w:rFonts w:ascii="宋体" w:eastAsia="宋体" w:hAnsi="宋体" w:cs="字魂36号-正文宋楷"/>
          <w:bCs/>
          <w:sz w:val="28"/>
          <w:szCs w:val="28"/>
        </w:rPr>
        <w:t>A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）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分析法原理与应用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特点；</w:t>
      </w:r>
    </w:p>
    <w:p w14:paraId="163C14EE" w14:textId="77777777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 w:rsidRPr="00EC0FFE">
        <w:rPr>
          <w:rFonts w:ascii="宋体" w:eastAsia="宋体" w:hAnsi="宋体" w:cs="字魂36号-正文宋楷"/>
          <w:bCs/>
          <w:sz w:val="28"/>
          <w:szCs w:val="28"/>
        </w:rPr>
        <w:t>1.2 GC-MS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联用技术的定性、定量分析方法（归一化法、外标法、内标法、同位素稀释法）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；</w:t>
      </w:r>
    </w:p>
    <w:p w14:paraId="19FB9B58" w14:textId="77777777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 w:hint="eastAsia"/>
          <w:bCs/>
          <w:sz w:val="28"/>
          <w:szCs w:val="28"/>
        </w:rPr>
        <w:t>1</w:t>
      </w:r>
      <w:r>
        <w:rPr>
          <w:rFonts w:ascii="宋体" w:eastAsia="宋体" w:hAnsi="宋体" w:cs="字魂36号-正文宋楷"/>
          <w:bCs/>
          <w:sz w:val="28"/>
          <w:szCs w:val="28"/>
        </w:rPr>
        <w:t xml:space="preserve">.3 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分析方法的选择与应用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；</w:t>
      </w:r>
    </w:p>
    <w:p w14:paraId="6483513D" w14:textId="77777777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 w:hint="eastAsia"/>
          <w:bCs/>
          <w:sz w:val="28"/>
          <w:szCs w:val="28"/>
        </w:rPr>
        <w:t>1</w:t>
      </w:r>
      <w:r>
        <w:rPr>
          <w:rFonts w:ascii="宋体" w:eastAsia="宋体" w:hAnsi="宋体" w:cs="字魂36号-正文宋楷"/>
          <w:bCs/>
          <w:sz w:val="28"/>
          <w:szCs w:val="28"/>
        </w:rPr>
        <w:t xml:space="preserve">.4 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分析方法建立思路与典型香味样品分析案例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；</w:t>
      </w:r>
    </w:p>
    <w:p w14:paraId="1CD07BEF" w14:textId="77777777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 w:hint="eastAsia"/>
          <w:bCs/>
          <w:sz w:val="28"/>
          <w:szCs w:val="28"/>
        </w:rPr>
        <w:t>2、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样品前处理方法：应用实例与操作要点</w:t>
      </w:r>
    </w:p>
    <w:p w14:paraId="052F5373" w14:textId="77777777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/>
          <w:bCs/>
          <w:sz w:val="28"/>
          <w:szCs w:val="28"/>
        </w:rPr>
        <w:t xml:space="preserve">2.1 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香味样品的制备技术介绍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；</w:t>
      </w:r>
    </w:p>
    <w:p w14:paraId="03A10B2B" w14:textId="77777777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/>
          <w:bCs/>
          <w:sz w:val="28"/>
          <w:szCs w:val="28"/>
        </w:rPr>
        <w:t xml:space="preserve">2.2 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现代样品前处理技术的应用与操作要点（</w:t>
      </w:r>
      <w:r w:rsidRPr="00EC0FFE">
        <w:rPr>
          <w:rFonts w:ascii="宋体" w:eastAsia="宋体" w:hAnsi="宋体" w:cs="字魂36号-正文宋楷"/>
          <w:bCs/>
          <w:sz w:val="28"/>
          <w:szCs w:val="28"/>
        </w:rPr>
        <w:t>SPME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、</w:t>
      </w:r>
      <w:r w:rsidRPr="00EC0FFE">
        <w:rPr>
          <w:rFonts w:ascii="宋体" w:eastAsia="宋体" w:hAnsi="宋体" w:cs="字魂36号-正文宋楷"/>
          <w:bCs/>
          <w:sz w:val="28"/>
          <w:szCs w:val="28"/>
        </w:rPr>
        <w:t>SBSE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、</w:t>
      </w:r>
      <w:r w:rsidRPr="00EC0FFE">
        <w:rPr>
          <w:rFonts w:ascii="宋体" w:eastAsia="宋体" w:hAnsi="宋体" w:cs="字魂36号-正文宋楷"/>
          <w:bCs/>
          <w:sz w:val="28"/>
          <w:szCs w:val="28"/>
        </w:rPr>
        <w:t>SDE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）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；</w:t>
      </w:r>
    </w:p>
    <w:p w14:paraId="5436206D" w14:textId="77777777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/>
          <w:bCs/>
          <w:sz w:val="28"/>
          <w:szCs w:val="28"/>
        </w:rPr>
        <w:t xml:space="preserve">2.3 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应用实例分析与方法的选择优化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；</w:t>
      </w:r>
    </w:p>
    <w:p w14:paraId="3B86CB17" w14:textId="77777777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 w:hint="eastAsia"/>
          <w:bCs/>
          <w:sz w:val="28"/>
          <w:szCs w:val="28"/>
        </w:rPr>
        <w:t>2.4</w:t>
      </w:r>
      <w:r>
        <w:rPr>
          <w:rFonts w:ascii="宋体" w:eastAsia="宋体" w:hAnsi="宋体" w:cs="字魂36号-正文宋楷"/>
          <w:bCs/>
          <w:sz w:val="28"/>
          <w:szCs w:val="28"/>
        </w:rPr>
        <w:t xml:space="preserve"> 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香气香味样品前处理方法开发与分析仪器的联用技术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；</w:t>
      </w:r>
    </w:p>
    <w:p w14:paraId="3D2A14DC" w14:textId="77777777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 w:hint="eastAsia"/>
          <w:bCs/>
          <w:sz w:val="28"/>
          <w:szCs w:val="28"/>
        </w:rPr>
        <w:t>3、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数据采集与数据处理</w:t>
      </w:r>
    </w:p>
    <w:p w14:paraId="126F1E28" w14:textId="77777777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 w:hint="eastAsia"/>
          <w:bCs/>
          <w:sz w:val="28"/>
          <w:szCs w:val="28"/>
        </w:rPr>
        <w:t>3</w:t>
      </w:r>
      <w:r>
        <w:rPr>
          <w:rFonts w:ascii="宋体" w:eastAsia="宋体" w:hAnsi="宋体" w:cs="字魂36号-正文宋楷"/>
          <w:bCs/>
          <w:sz w:val="28"/>
          <w:szCs w:val="28"/>
        </w:rPr>
        <w:t xml:space="preserve">.1 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质谱图解析方法以及常见香料化合物质谱图特征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；</w:t>
      </w:r>
    </w:p>
    <w:p w14:paraId="4BE49D07" w14:textId="77777777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/>
          <w:bCs/>
          <w:sz w:val="28"/>
          <w:szCs w:val="28"/>
        </w:rPr>
        <w:t xml:space="preserve">3.2 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谱图分析的常见问题与解析思路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；</w:t>
      </w:r>
    </w:p>
    <w:p w14:paraId="1C68EDBC" w14:textId="77777777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/>
          <w:bCs/>
          <w:sz w:val="28"/>
          <w:szCs w:val="28"/>
        </w:rPr>
        <w:t xml:space="preserve">3.3 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定量分析中的误差与数据处理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；</w:t>
      </w:r>
    </w:p>
    <w:p w14:paraId="0075171F" w14:textId="77777777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/>
          <w:bCs/>
          <w:sz w:val="28"/>
          <w:szCs w:val="28"/>
        </w:rPr>
        <w:t xml:space="preserve">3.4 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数据可靠性判断与分析方法评估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；</w:t>
      </w:r>
    </w:p>
    <w:p w14:paraId="2704C13A" w14:textId="77777777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 w:hint="eastAsia"/>
          <w:bCs/>
          <w:sz w:val="28"/>
          <w:szCs w:val="28"/>
        </w:rPr>
        <w:lastRenderedPageBreak/>
        <w:t>4、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质量控制与质量评估体系的构建</w:t>
      </w:r>
    </w:p>
    <w:p w14:paraId="7C75940D" w14:textId="77777777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/>
          <w:bCs/>
          <w:sz w:val="28"/>
          <w:szCs w:val="28"/>
        </w:rPr>
        <w:t xml:space="preserve">4.1 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天然产物提取加工技术及其过程中的质量控制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；</w:t>
      </w:r>
    </w:p>
    <w:p w14:paraId="45BDB517" w14:textId="77777777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/>
          <w:bCs/>
          <w:sz w:val="28"/>
          <w:szCs w:val="28"/>
        </w:rPr>
        <w:t xml:space="preserve">4.2 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化学计量法与指纹图谱技术在差异分析、质量控制方面的应用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；</w:t>
      </w:r>
    </w:p>
    <w:p w14:paraId="19D9070E" w14:textId="7A048AC1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/>
          <w:bCs/>
          <w:sz w:val="28"/>
          <w:szCs w:val="28"/>
        </w:rPr>
        <w:t xml:space="preserve">4.3 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香料香精企业质量评估体系的构建和应用</w:t>
      </w:r>
      <w:r w:rsidR="00640118">
        <w:rPr>
          <w:rFonts w:ascii="宋体" w:eastAsia="宋体" w:hAnsi="宋体" w:cs="字魂36号-正文宋楷" w:hint="eastAsia"/>
          <w:bCs/>
          <w:sz w:val="28"/>
          <w:szCs w:val="28"/>
        </w:rPr>
        <w:t>。</w:t>
      </w:r>
    </w:p>
    <w:p w14:paraId="0661BB73" w14:textId="77777777" w:rsidR="00422437" w:rsidRDefault="00422437" w:rsidP="00422437">
      <w:pPr>
        <w:spacing w:line="300" w:lineRule="auto"/>
        <w:rPr>
          <w:rFonts w:ascii="宋体" w:eastAsia="宋体" w:hAnsi="宋体" w:cs="字魂36号-正文宋楷"/>
          <w:b/>
          <w:sz w:val="28"/>
          <w:szCs w:val="28"/>
        </w:rPr>
      </w:pPr>
    </w:p>
    <w:p w14:paraId="35F05371" w14:textId="75D7F163" w:rsidR="00D21594" w:rsidRDefault="00C23C04" w:rsidP="00422437">
      <w:pPr>
        <w:spacing w:line="300" w:lineRule="auto"/>
        <w:rPr>
          <w:rFonts w:ascii="宋体" w:eastAsia="宋体" w:hAnsi="宋体" w:cs="字魂36号-正文宋楷"/>
          <w:b/>
          <w:sz w:val="28"/>
          <w:szCs w:val="28"/>
        </w:rPr>
      </w:pPr>
      <w:r>
        <w:rPr>
          <w:rFonts w:ascii="宋体" w:eastAsia="宋体" w:hAnsi="宋体" w:cs="字魂36号-正文宋楷" w:hint="eastAsia"/>
          <w:b/>
          <w:sz w:val="28"/>
          <w:szCs w:val="28"/>
        </w:rPr>
        <w:t>二、</w:t>
      </w:r>
      <w:r w:rsidR="00D21594" w:rsidRPr="00E33B93">
        <w:rPr>
          <w:rFonts w:ascii="宋体" w:eastAsia="宋体" w:hAnsi="宋体" w:cs="字魂36号-正文宋楷" w:hint="eastAsia"/>
          <w:b/>
          <w:sz w:val="28"/>
          <w:szCs w:val="28"/>
        </w:rPr>
        <w:t>实操演练教学（实验室）：</w:t>
      </w:r>
    </w:p>
    <w:p w14:paraId="5FBDE818" w14:textId="77777777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/>
          <w:bCs/>
          <w:sz w:val="28"/>
          <w:szCs w:val="28"/>
        </w:rPr>
        <w:t>5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、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样品分析实操教学</w:t>
      </w:r>
    </w:p>
    <w:p w14:paraId="137DDCF4" w14:textId="77777777" w:rsidR="00D21594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 w:hint="eastAsia"/>
          <w:bCs/>
          <w:sz w:val="28"/>
          <w:szCs w:val="28"/>
        </w:rPr>
        <w:t>5</w:t>
      </w:r>
      <w:r>
        <w:rPr>
          <w:rFonts w:ascii="宋体" w:eastAsia="宋体" w:hAnsi="宋体" w:cs="字魂36号-正文宋楷"/>
          <w:bCs/>
          <w:sz w:val="28"/>
          <w:szCs w:val="28"/>
        </w:rPr>
        <w:t xml:space="preserve">.1 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天然香料特征组分定性定量分析（标准曲线法、面积归一化法）</w:t>
      </w:r>
    </w:p>
    <w:p w14:paraId="5E923642" w14:textId="77777777" w:rsidR="00D21594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 w:hint="eastAsia"/>
          <w:bCs/>
          <w:sz w:val="28"/>
          <w:szCs w:val="28"/>
        </w:rPr>
        <w:t>5</w:t>
      </w:r>
      <w:r>
        <w:rPr>
          <w:rFonts w:ascii="宋体" w:eastAsia="宋体" w:hAnsi="宋体" w:cs="字魂36号-正文宋楷"/>
          <w:bCs/>
          <w:sz w:val="28"/>
          <w:szCs w:val="28"/>
        </w:rPr>
        <w:t xml:space="preserve">.2 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合成香料纯度和杂质含量检测</w:t>
      </w:r>
    </w:p>
    <w:p w14:paraId="2A3875F8" w14:textId="77777777" w:rsidR="00D21594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 w:hint="eastAsia"/>
          <w:bCs/>
          <w:sz w:val="28"/>
          <w:szCs w:val="28"/>
        </w:rPr>
        <w:t>5</w:t>
      </w:r>
      <w:r>
        <w:rPr>
          <w:rFonts w:ascii="宋体" w:eastAsia="宋体" w:hAnsi="宋体" w:cs="字魂36号-正文宋楷"/>
          <w:bCs/>
          <w:sz w:val="28"/>
          <w:szCs w:val="28"/>
        </w:rPr>
        <w:t xml:space="preserve">.3 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天然提取物中难分离、复杂组分（手性化合物）的分析</w:t>
      </w:r>
    </w:p>
    <w:p w14:paraId="53126576" w14:textId="77777777" w:rsidR="00D21594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 w:hint="eastAsia"/>
          <w:bCs/>
          <w:sz w:val="28"/>
          <w:szCs w:val="28"/>
        </w:rPr>
        <w:t>5</w:t>
      </w:r>
      <w:r>
        <w:rPr>
          <w:rFonts w:ascii="宋体" w:eastAsia="宋体" w:hAnsi="宋体" w:cs="字魂36号-正文宋楷"/>
          <w:bCs/>
          <w:sz w:val="28"/>
          <w:szCs w:val="28"/>
        </w:rPr>
        <w:t xml:space="preserve">.4 </w:t>
      </w:r>
      <w:r>
        <w:rPr>
          <w:rFonts w:ascii="宋体" w:eastAsia="宋体" w:hAnsi="宋体" w:cs="字魂36号-正文宋楷" w:hint="eastAsia"/>
          <w:bCs/>
          <w:sz w:val="28"/>
          <w:szCs w:val="28"/>
        </w:rPr>
        <w:t>基于拉曼光谱技术对香料香精成分的快速检测</w:t>
      </w:r>
    </w:p>
    <w:p w14:paraId="03CB4CD1" w14:textId="77777777" w:rsidR="00D21594" w:rsidRPr="00EC0FFE" w:rsidRDefault="00D21594" w:rsidP="00D21594">
      <w:pPr>
        <w:spacing w:line="300" w:lineRule="auto"/>
        <w:jc w:val="left"/>
        <w:rPr>
          <w:rFonts w:ascii="宋体" w:eastAsia="宋体" w:hAnsi="宋体" w:cs="字魂36号-正文宋楷"/>
          <w:bCs/>
          <w:sz w:val="28"/>
          <w:szCs w:val="28"/>
        </w:rPr>
      </w:pPr>
      <w:r>
        <w:rPr>
          <w:rFonts w:ascii="宋体" w:eastAsia="宋体" w:hAnsi="宋体" w:cs="字魂36号-正文宋楷" w:hint="eastAsia"/>
          <w:bCs/>
          <w:sz w:val="28"/>
          <w:szCs w:val="28"/>
        </w:rPr>
        <w:t>5</w:t>
      </w:r>
      <w:r>
        <w:rPr>
          <w:rFonts w:ascii="宋体" w:eastAsia="宋体" w:hAnsi="宋体" w:cs="字魂36号-正文宋楷"/>
          <w:bCs/>
          <w:sz w:val="28"/>
          <w:szCs w:val="28"/>
        </w:rPr>
        <w:t xml:space="preserve">.5 </w:t>
      </w:r>
      <w:r w:rsidRPr="00EC0FFE">
        <w:rPr>
          <w:rFonts w:ascii="宋体" w:eastAsia="宋体" w:hAnsi="宋体" w:cs="字魂36号-正文宋楷" w:hint="eastAsia"/>
          <w:bCs/>
          <w:sz w:val="28"/>
          <w:szCs w:val="28"/>
        </w:rPr>
        <w:t>仪器关键部件的讲解、参数设置、故障排除与日常维护</w:t>
      </w:r>
    </w:p>
    <w:p w14:paraId="294EA573" w14:textId="77777777" w:rsidR="00D21594" w:rsidRPr="002D0F0F" w:rsidRDefault="00D21594" w:rsidP="00D21594">
      <w:pPr>
        <w:ind w:leftChars="200" w:left="420"/>
        <w:jc w:val="left"/>
        <w:rPr>
          <w:rFonts w:ascii="宋体" w:eastAsia="宋体" w:hAnsi="宋体"/>
          <w:color w:val="000000" w:themeColor="text1"/>
          <w:sz w:val="28"/>
          <w:szCs w:val="28"/>
        </w:rPr>
      </w:pPr>
    </w:p>
    <w:p w14:paraId="492DF71B" w14:textId="77777777" w:rsidR="00D21594" w:rsidRPr="00C253EB" w:rsidRDefault="00D21594" w:rsidP="00D21594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57E25371" w14:textId="77777777" w:rsidR="00345458" w:rsidRPr="00D21594" w:rsidRDefault="00345458"/>
    <w:sectPr w:rsidR="00345458" w:rsidRPr="00D21594" w:rsidSect="00450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EC4B" w14:textId="77777777" w:rsidR="00450805" w:rsidRDefault="00450805" w:rsidP="00D21594">
      <w:r>
        <w:separator/>
      </w:r>
    </w:p>
  </w:endnote>
  <w:endnote w:type="continuationSeparator" w:id="0">
    <w:p w14:paraId="373020CE" w14:textId="77777777" w:rsidR="00450805" w:rsidRDefault="00450805" w:rsidP="00D2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字魂36号-正文宋楷">
    <w:altName w:val="微软雅黑"/>
    <w:charset w:val="86"/>
    <w:family w:val="auto"/>
    <w:pitch w:val="default"/>
    <w:sig w:usb0="00000001" w:usb1="08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71B1" w14:textId="77777777" w:rsidR="00450805" w:rsidRDefault="00450805" w:rsidP="00D21594">
      <w:r>
        <w:separator/>
      </w:r>
    </w:p>
  </w:footnote>
  <w:footnote w:type="continuationSeparator" w:id="0">
    <w:p w14:paraId="43297066" w14:textId="77777777" w:rsidR="00450805" w:rsidRDefault="00450805" w:rsidP="00D2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A7"/>
    <w:rsid w:val="002D3032"/>
    <w:rsid w:val="00345458"/>
    <w:rsid w:val="00384DE7"/>
    <w:rsid w:val="00422437"/>
    <w:rsid w:val="00450805"/>
    <w:rsid w:val="004553AC"/>
    <w:rsid w:val="00640118"/>
    <w:rsid w:val="008453B7"/>
    <w:rsid w:val="009F36A7"/>
    <w:rsid w:val="00A765A7"/>
    <w:rsid w:val="00C23C04"/>
    <w:rsid w:val="00D21594"/>
    <w:rsid w:val="00ED26E8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3F2B6"/>
  <w15:chartTrackingRefBased/>
  <w15:docId w15:val="{354B9DB6-7560-42C2-B943-331279DA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5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15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1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1594"/>
    <w:rPr>
      <w:sz w:val="18"/>
      <w:szCs w:val="18"/>
    </w:rPr>
  </w:style>
  <w:style w:type="paragraph" w:styleId="a7">
    <w:name w:val="List Paragraph"/>
    <w:basedOn w:val="a"/>
    <w:uiPriority w:val="34"/>
    <w:qFormat/>
    <w:rsid w:val="00D215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wang</dc:creator>
  <cp:keywords/>
  <dc:description/>
  <cp:lastModifiedBy>tingting wang</cp:lastModifiedBy>
  <cp:revision>9</cp:revision>
  <cp:lastPrinted>2024-01-18T01:55:00Z</cp:lastPrinted>
  <dcterms:created xsi:type="dcterms:W3CDTF">2024-01-10T03:56:00Z</dcterms:created>
  <dcterms:modified xsi:type="dcterms:W3CDTF">2024-01-18T01:57:00Z</dcterms:modified>
</cp:coreProperties>
</file>